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291622" w:rsidRDefault="00291622" w:rsidP="00291622">
      <w:pPr>
        <w:spacing w:line="276" w:lineRule="auto"/>
        <w:jc w:val="center"/>
        <w:rPr>
          <w:sz w:val="18"/>
          <w:szCs w:val="18"/>
        </w:rPr>
      </w:pPr>
      <w:r>
        <w:rPr>
          <w:sz w:val="18"/>
          <w:szCs w:val="18"/>
        </w:rPr>
        <w:t>ГОСУДАРСТВЕННОЕ АВТОНОМНОЕ УЧРЕЖДЕНИЕ</w:t>
      </w:r>
    </w:p>
    <w:p w:rsidR="00291622" w:rsidRDefault="00291622" w:rsidP="00291622">
      <w:pPr>
        <w:spacing w:line="276" w:lineRule="auto"/>
        <w:jc w:val="center"/>
        <w:rPr>
          <w:sz w:val="18"/>
          <w:szCs w:val="18"/>
        </w:rPr>
      </w:pPr>
      <w:r>
        <w:rPr>
          <w:sz w:val="18"/>
          <w:szCs w:val="18"/>
        </w:rPr>
        <w:t>«ЦЕНТР ПСИХОЛОГО-ПЕДАГОГИЧЕСКОЙ, МЕДИЦИНСКОЙ И СОЦИАЛЬНОЙ ПОМОЩИ»</w:t>
      </w:r>
    </w:p>
    <w:p w:rsidR="00291622" w:rsidRDefault="00291622" w:rsidP="00291622">
      <w:pPr>
        <w:spacing w:line="276" w:lineRule="auto"/>
        <w:jc w:val="center"/>
        <w:rPr>
          <w:sz w:val="18"/>
          <w:szCs w:val="18"/>
        </w:rPr>
      </w:pPr>
      <w:r>
        <w:rPr>
          <w:sz w:val="18"/>
          <w:szCs w:val="18"/>
        </w:rPr>
        <w:t>БРЯНСКОЙ ОБЛАСТИ</w:t>
      </w:r>
    </w:p>
    <w:p w:rsidR="00291622" w:rsidRDefault="00291622" w:rsidP="00291622"/>
    <w:p w:rsidR="00291622" w:rsidRDefault="00291622" w:rsidP="00291622"/>
    <w:p w:rsidR="00291622" w:rsidRDefault="00291622" w:rsidP="00291622"/>
    <w:p w:rsidR="00291622" w:rsidRDefault="00291622" w:rsidP="00291622"/>
    <w:p w:rsidR="00291622" w:rsidRDefault="00291622" w:rsidP="00291622">
      <w:pPr>
        <w:spacing w:line="360" w:lineRule="auto"/>
        <w:ind w:left="4820"/>
        <w:rPr>
          <w:sz w:val="28"/>
          <w:szCs w:val="28"/>
        </w:rPr>
      </w:pPr>
      <w:r>
        <w:rPr>
          <w:sz w:val="28"/>
          <w:szCs w:val="28"/>
        </w:rPr>
        <w:t xml:space="preserve">Утверждена приказом </w:t>
      </w:r>
    </w:p>
    <w:p w:rsidR="00291622" w:rsidRDefault="00291622" w:rsidP="00291622">
      <w:pPr>
        <w:spacing w:line="360" w:lineRule="auto"/>
        <w:ind w:left="4820"/>
        <w:rPr>
          <w:sz w:val="28"/>
          <w:szCs w:val="28"/>
        </w:rPr>
      </w:pPr>
      <w:r>
        <w:rPr>
          <w:sz w:val="28"/>
          <w:szCs w:val="28"/>
        </w:rPr>
        <w:t xml:space="preserve"> от «30» августа 2018г. №103</w:t>
      </w:r>
    </w:p>
    <w:p w:rsidR="00291622" w:rsidRDefault="00291622" w:rsidP="00291622">
      <w:pPr>
        <w:tabs>
          <w:tab w:val="left" w:pos="2925"/>
        </w:tabs>
        <w:spacing w:line="360" w:lineRule="auto"/>
        <w:ind w:left="4820"/>
        <w:rPr>
          <w:sz w:val="28"/>
          <w:szCs w:val="28"/>
        </w:rPr>
      </w:pPr>
      <w:r>
        <w:rPr>
          <w:sz w:val="28"/>
          <w:szCs w:val="28"/>
        </w:rPr>
        <w:t>принята педагогическим советом</w:t>
      </w:r>
    </w:p>
    <w:p w:rsidR="00291622" w:rsidRDefault="00291622" w:rsidP="00291622">
      <w:pPr>
        <w:tabs>
          <w:tab w:val="left" w:pos="4820"/>
        </w:tabs>
        <w:spacing w:line="360" w:lineRule="auto"/>
        <w:ind w:left="4820"/>
        <w:rPr>
          <w:sz w:val="28"/>
          <w:szCs w:val="28"/>
        </w:rPr>
      </w:pPr>
      <w:r>
        <w:rPr>
          <w:sz w:val="28"/>
          <w:szCs w:val="28"/>
        </w:rPr>
        <w:t>протокол от 30» августа 2018г. №1</w:t>
      </w:r>
    </w:p>
    <w:p w:rsidR="00291622" w:rsidRDefault="00291622" w:rsidP="00291622">
      <w:pPr>
        <w:ind w:left="4253"/>
        <w:rPr>
          <w:sz w:val="28"/>
          <w:szCs w:val="28"/>
        </w:rPr>
      </w:pPr>
    </w:p>
    <w:p w:rsidR="00291622" w:rsidRDefault="00291622" w:rsidP="00291622">
      <w:pPr>
        <w:rPr>
          <w:sz w:val="28"/>
          <w:szCs w:val="28"/>
        </w:rPr>
      </w:pPr>
    </w:p>
    <w:p w:rsidR="00291622" w:rsidRDefault="00291622" w:rsidP="00291622">
      <w:pPr>
        <w:rPr>
          <w:sz w:val="28"/>
          <w:szCs w:val="28"/>
        </w:rPr>
      </w:pPr>
    </w:p>
    <w:p w:rsidR="00291622" w:rsidRDefault="00291622" w:rsidP="00291622">
      <w:pPr>
        <w:rPr>
          <w:sz w:val="28"/>
          <w:szCs w:val="28"/>
        </w:rPr>
      </w:pPr>
    </w:p>
    <w:p w:rsidR="00291622" w:rsidRDefault="00291622" w:rsidP="00291622">
      <w:pPr>
        <w:rPr>
          <w:sz w:val="28"/>
          <w:szCs w:val="28"/>
        </w:rPr>
      </w:pPr>
    </w:p>
    <w:p w:rsidR="00291622" w:rsidRDefault="00291622" w:rsidP="00291622">
      <w:pPr>
        <w:rPr>
          <w:sz w:val="28"/>
          <w:szCs w:val="28"/>
        </w:rPr>
      </w:pPr>
    </w:p>
    <w:p w:rsidR="00291622" w:rsidRDefault="00291622" w:rsidP="00291622">
      <w:pPr>
        <w:tabs>
          <w:tab w:val="left" w:pos="2910"/>
        </w:tabs>
        <w:jc w:val="center"/>
        <w:rPr>
          <w:sz w:val="40"/>
          <w:szCs w:val="40"/>
        </w:rPr>
      </w:pPr>
      <w:r>
        <w:rPr>
          <w:sz w:val="40"/>
          <w:szCs w:val="40"/>
        </w:rPr>
        <w:t>Рабочая программа</w:t>
      </w:r>
    </w:p>
    <w:p w:rsidR="00291622" w:rsidRDefault="00291622" w:rsidP="00291622">
      <w:pPr>
        <w:jc w:val="center"/>
        <w:rPr>
          <w:sz w:val="28"/>
          <w:szCs w:val="28"/>
        </w:rPr>
      </w:pPr>
      <w:r>
        <w:rPr>
          <w:sz w:val="40"/>
          <w:szCs w:val="40"/>
        </w:rPr>
        <w:t>развития познавательных процессов дошкольников «Радуга»</w:t>
      </w:r>
    </w:p>
    <w:p w:rsidR="00291622" w:rsidRDefault="00291622" w:rsidP="00291622">
      <w:pPr>
        <w:jc w:val="center"/>
        <w:rPr>
          <w:sz w:val="28"/>
          <w:szCs w:val="28"/>
        </w:rPr>
      </w:pPr>
    </w:p>
    <w:p w:rsidR="00291622" w:rsidRDefault="00291622" w:rsidP="00291622">
      <w:pPr>
        <w:rPr>
          <w:sz w:val="28"/>
          <w:szCs w:val="28"/>
        </w:rPr>
      </w:pPr>
    </w:p>
    <w:p w:rsidR="00291622" w:rsidRDefault="00291622" w:rsidP="00291622">
      <w:pPr>
        <w:tabs>
          <w:tab w:val="left" w:pos="6195"/>
        </w:tabs>
        <w:rPr>
          <w:sz w:val="28"/>
          <w:szCs w:val="28"/>
        </w:rPr>
      </w:pPr>
      <w:r>
        <w:rPr>
          <w:sz w:val="28"/>
          <w:szCs w:val="28"/>
        </w:rPr>
        <w:t xml:space="preserve">                                                                       </w:t>
      </w:r>
    </w:p>
    <w:p w:rsidR="00291622" w:rsidRDefault="00291622" w:rsidP="00291622">
      <w:pPr>
        <w:tabs>
          <w:tab w:val="left" w:pos="6195"/>
        </w:tabs>
        <w:rPr>
          <w:sz w:val="28"/>
          <w:szCs w:val="28"/>
        </w:rPr>
      </w:pPr>
    </w:p>
    <w:p w:rsidR="00291622" w:rsidRDefault="00291622" w:rsidP="00291622">
      <w:pPr>
        <w:tabs>
          <w:tab w:val="left" w:pos="6195"/>
        </w:tabs>
        <w:rPr>
          <w:sz w:val="28"/>
          <w:szCs w:val="28"/>
        </w:rPr>
      </w:pPr>
    </w:p>
    <w:p w:rsidR="00291622" w:rsidRDefault="00291622" w:rsidP="00291622">
      <w:pPr>
        <w:tabs>
          <w:tab w:val="left" w:pos="6195"/>
        </w:tabs>
        <w:rPr>
          <w:sz w:val="28"/>
          <w:szCs w:val="28"/>
        </w:rPr>
      </w:pPr>
    </w:p>
    <w:p w:rsidR="00291622" w:rsidRDefault="00291622" w:rsidP="00291622">
      <w:pPr>
        <w:tabs>
          <w:tab w:val="left" w:pos="6195"/>
        </w:tabs>
        <w:rPr>
          <w:sz w:val="28"/>
          <w:szCs w:val="28"/>
        </w:rPr>
      </w:pPr>
    </w:p>
    <w:p w:rsidR="00291622" w:rsidRDefault="00291622" w:rsidP="00291622">
      <w:pPr>
        <w:tabs>
          <w:tab w:val="left" w:pos="6195"/>
        </w:tabs>
        <w:rPr>
          <w:sz w:val="28"/>
          <w:szCs w:val="28"/>
        </w:rPr>
      </w:pPr>
    </w:p>
    <w:p w:rsidR="00291622" w:rsidRDefault="00291622" w:rsidP="00291622">
      <w:pPr>
        <w:tabs>
          <w:tab w:val="left" w:pos="6195"/>
        </w:tabs>
        <w:rPr>
          <w:sz w:val="28"/>
          <w:szCs w:val="28"/>
        </w:rPr>
      </w:pPr>
    </w:p>
    <w:p w:rsidR="00291622" w:rsidRDefault="00291622" w:rsidP="00291622">
      <w:pPr>
        <w:tabs>
          <w:tab w:val="left" w:pos="6195"/>
        </w:tabs>
        <w:jc w:val="right"/>
        <w:rPr>
          <w:sz w:val="28"/>
          <w:szCs w:val="28"/>
        </w:rPr>
      </w:pPr>
      <w:r>
        <w:rPr>
          <w:sz w:val="28"/>
          <w:szCs w:val="28"/>
        </w:rPr>
        <w:t xml:space="preserve">Педагог-психолог </w:t>
      </w:r>
    </w:p>
    <w:p w:rsidR="00291622" w:rsidRDefault="00291622" w:rsidP="00291622">
      <w:pPr>
        <w:tabs>
          <w:tab w:val="left" w:pos="6195"/>
        </w:tabs>
        <w:jc w:val="right"/>
        <w:rPr>
          <w:sz w:val="28"/>
          <w:szCs w:val="28"/>
        </w:rPr>
      </w:pPr>
      <w:r>
        <w:rPr>
          <w:sz w:val="28"/>
          <w:szCs w:val="28"/>
        </w:rPr>
        <w:t xml:space="preserve">Норкина Н.Ю.                                                                       </w:t>
      </w:r>
    </w:p>
    <w:p w:rsidR="00291622" w:rsidRDefault="00291622" w:rsidP="00291622">
      <w:pPr>
        <w:jc w:val="right"/>
        <w:rPr>
          <w:sz w:val="28"/>
          <w:szCs w:val="28"/>
        </w:rPr>
      </w:pPr>
    </w:p>
    <w:p w:rsidR="00291622" w:rsidRDefault="00291622" w:rsidP="00291622">
      <w:pPr>
        <w:rPr>
          <w:sz w:val="28"/>
          <w:szCs w:val="28"/>
        </w:rPr>
      </w:pPr>
    </w:p>
    <w:p w:rsidR="00291622" w:rsidRDefault="00291622" w:rsidP="00291622">
      <w:pPr>
        <w:rPr>
          <w:sz w:val="28"/>
          <w:szCs w:val="28"/>
        </w:rPr>
      </w:pPr>
    </w:p>
    <w:p w:rsidR="00291622" w:rsidRDefault="00291622" w:rsidP="00291622">
      <w:pPr>
        <w:rPr>
          <w:sz w:val="28"/>
          <w:szCs w:val="28"/>
        </w:rPr>
      </w:pPr>
    </w:p>
    <w:p w:rsidR="00291622" w:rsidRDefault="00291622" w:rsidP="00291622">
      <w:pPr>
        <w:rPr>
          <w:sz w:val="28"/>
          <w:szCs w:val="28"/>
        </w:rPr>
      </w:pPr>
    </w:p>
    <w:p w:rsidR="00291622" w:rsidRDefault="00291622" w:rsidP="00291622">
      <w:pPr>
        <w:rPr>
          <w:sz w:val="28"/>
          <w:szCs w:val="28"/>
        </w:rPr>
      </w:pPr>
    </w:p>
    <w:p w:rsidR="00291622" w:rsidRDefault="00291622" w:rsidP="00291622">
      <w:pPr>
        <w:rPr>
          <w:sz w:val="28"/>
          <w:szCs w:val="28"/>
        </w:rPr>
      </w:pPr>
    </w:p>
    <w:p w:rsidR="00291622" w:rsidRDefault="00291622" w:rsidP="00291622">
      <w:pPr>
        <w:rPr>
          <w:sz w:val="28"/>
          <w:szCs w:val="28"/>
        </w:rPr>
      </w:pPr>
    </w:p>
    <w:p w:rsidR="00291622" w:rsidRDefault="00291622" w:rsidP="00291622">
      <w:pPr>
        <w:rPr>
          <w:sz w:val="28"/>
          <w:szCs w:val="28"/>
        </w:rPr>
      </w:pPr>
    </w:p>
    <w:p w:rsidR="00291622" w:rsidRDefault="00291622" w:rsidP="00291622">
      <w:pPr>
        <w:rPr>
          <w:sz w:val="28"/>
          <w:szCs w:val="28"/>
        </w:rPr>
      </w:pPr>
    </w:p>
    <w:p w:rsidR="00291622" w:rsidRDefault="00291622" w:rsidP="00291622">
      <w:pPr>
        <w:rPr>
          <w:sz w:val="28"/>
          <w:szCs w:val="28"/>
        </w:rPr>
      </w:pPr>
    </w:p>
    <w:p w:rsidR="00291622" w:rsidRDefault="00291622" w:rsidP="00291622">
      <w:pPr>
        <w:rPr>
          <w:sz w:val="28"/>
          <w:szCs w:val="28"/>
        </w:rPr>
      </w:pPr>
    </w:p>
    <w:p w:rsidR="00291622" w:rsidRDefault="00291622" w:rsidP="00291622">
      <w:pPr>
        <w:rPr>
          <w:sz w:val="28"/>
          <w:szCs w:val="28"/>
        </w:rPr>
      </w:pPr>
    </w:p>
    <w:p w:rsidR="00291622" w:rsidRDefault="00291622" w:rsidP="00291622">
      <w:pPr>
        <w:tabs>
          <w:tab w:val="left" w:pos="3120"/>
        </w:tabs>
        <w:jc w:val="center"/>
        <w:rPr>
          <w:sz w:val="28"/>
          <w:szCs w:val="28"/>
        </w:rPr>
      </w:pPr>
      <w:r>
        <w:rPr>
          <w:sz w:val="28"/>
          <w:szCs w:val="28"/>
        </w:rPr>
        <w:t>2018-2019 учебный год</w:t>
      </w:r>
    </w:p>
    <w:p w:rsidR="00291622" w:rsidRDefault="00291622" w:rsidP="00291622">
      <w:pPr>
        <w:rPr>
          <w:sz w:val="28"/>
          <w:szCs w:val="28"/>
        </w:rPr>
      </w:pPr>
    </w:p>
    <w:p w:rsidR="00AF406C" w:rsidRPr="00F9382B" w:rsidRDefault="00AF406C" w:rsidP="00F9382B">
      <w:pPr>
        <w:spacing w:line="276" w:lineRule="auto"/>
        <w:ind w:left="284"/>
        <w:jc w:val="center"/>
        <w:rPr>
          <w:b/>
          <w:sz w:val="32"/>
          <w:szCs w:val="32"/>
        </w:rPr>
      </w:pPr>
      <w:r w:rsidRPr="00F9382B">
        <w:rPr>
          <w:b/>
          <w:sz w:val="32"/>
          <w:szCs w:val="32"/>
        </w:rPr>
        <w:t xml:space="preserve">Программа развития </w:t>
      </w:r>
    </w:p>
    <w:p w:rsidR="00AF406C" w:rsidRPr="00F9382B" w:rsidRDefault="00AF406C" w:rsidP="00F9382B">
      <w:pPr>
        <w:spacing w:line="276" w:lineRule="auto"/>
        <w:jc w:val="center"/>
        <w:rPr>
          <w:b/>
          <w:sz w:val="32"/>
          <w:szCs w:val="32"/>
        </w:rPr>
      </w:pPr>
      <w:r w:rsidRPr="00F9382B">
        <w:rPr>
          <w:b/>
          <w:sz w:val="32"/>
          <w:szCs w:val="32"/>
        </w:rPr>
        <w:t xml:space="preserve">познавательных процессов дошкольников </w:t>
      </w:r>
    </w:p>
    <w:p w:rsidR="00236C78" w:rsidRPr="005A0301" w:rsidRDefault="00AF406C" w:rsidP="00D134AC">
      <w:pPr>
        <w:spacing w:line="276" w:lineRule="auto"/>
        <w:jc w:val="center"/>
        <w:rPr>
          <w:b/>
          <w:sz w:val="32"/>
          <w:szCs w:val="32"/>
        </w:rPr>
      </w:pPr>
      <w:r w:rsidRPr="00F9382B">
        <w:rPr>
          <w:b/>
          <w:sz w:val="32"/>
          <w:szCs w:val="32"/>
        </w:rPr>
        <w:t>«Радуга»</w:t>
      </w:r>
    </w:p>
    <w:p w:rsidR="00F9296A" w:rsidRPr="00D134AC" w:rsidRDefault="00AF406C" w:rsidP="00D134AC">
      <w:pPr>
        <w:pStyle w:val="af"/>
        <w:numPr>
          <w:ilvl w:val="0"/>
          <w:numId w:val="12"/>
        </w:numPr>
        <w:spacing w:line="276" w:lineRule="auto"/>
        <w:jc w:val="center"/>
        <w:rPr>
          <w:b/>
          <w:sz w:val="32"/>
          <w:szCs w:val="32"/>
        </w:rPr>
      </w:pPr>
      <w:r w:rsidRPr="00F9296A">
        <w:rPr>
          <w:b/>
          <w:sz w:val="32"/>
          <w:szCs w:val="32"/>
        </w:rPr>
        <w:t>Пояснительная записка</w:t>
      </w:r>
    </w:p>
    <w:p w:rsidR="00AF406C" w:rsidRPr="00F9382B" w:rsidRDefault="00AF406C" w:rsidP="00F9382B">
      <w:pPr>
        <w:spacing w:line="276" w:lineRule="auto"/>
        <w:ind w:firstLine="540"/>
        <w:jc w:val="both"/>
        <w:rPr>
          <w:sz w:val="28"/>
          <w:szCs w:val="28"/>
        </w:rPr>
      </w:pPr>
      <w:r w:rsidRPr="00F9382B">
        <w:rPr>
          <w:sz w:val="28"/>
          <w:szCs w:val="28"/>
        </w:rPr>
        <w:t>Дошкольное детство – большой и ответственный период онтогенеза, который предоставляет огромные возможности для развития, но и в то же время таит в себе опасную уязвимость ребенка ко многим неблагоприятным условиям, поскольку он еще очень мал и осторожно нуждается в любви, защите и заботливом руководстве. Данный период самый благоприятный для развития интеллектуальных и творческих возможностей человека, когда кора больших полушарий еще окончательно не сформирована. Именно в этом возрасте необходимо развивать память, восприятие, мышление, внимание. Часто родители и педагоги заменяют психологическое развитие ребенка информационным, изучая математику, языки и т.д. Преждевременное обучение ребенка недопустимо, так как в результате может быть сформирована минимальная мозговая дисфункция (один участок мозга развивается быстрее за счет другого). Это приводит в дальнейшем к не успешности в обучении, плохой памяти, рассеянному вниманию, проблемам в эмоциональной сфере.</w:t>
      </w:r>
    </w:p>
    <w:p w:rsidR="00AF406C" w:rsidRPr="00F9382B" w:rsidRDefault="00AF406C" w:rsidP="00F9382B">
      <w:pPr>
        <w:spacing w:line="276" w:lineRule="auto"/>
        <w:ind w:firstLine="540"/>
        <w:jc w:val="both"/>
        <w:rPr>
          <w:sz w:val="28"/>
          <w:szCs w:val="28"/>
        </w:rPr>
      </w:pPr>
      <w:r w:rsidRPr="00F9382B">
        <w:rPr>
          <w:sz w:val="28"/>
          <w:szCs w:val="28"/>
        </w:rPr>
        <w:t>В рамках значимых взаимоотношений, пронизывающих все формы деятельности ребенка, у дошкольников постепенно складывается целая система новообразований, имеющих фундаментальное значение в масштабах всего онтогенетического процесса. Исследования показывают, что в дошкольном возрасте интенсивно развиваются отдельные психические функции (восприятие, внимание, память, речь и др.) и происходит своего рода закладка общей основы познавательных способностей, включая формирование таких видов мышления, как наглядно-действенное, наглядно-образное и элементы словесно логического. Именно дошкольный возраст предоставляет ребенку уникальные возможности для развития символической функции и воображения, лежащего в основе любого вида творческой активности. Однако эти качества и способности не возникают автоматически, как результат физиологического созревания. Их становление требует адекватных воздействий со стороны взрослых, определённых форм общения и совместной деятельности с ребёнком.</w:t>
      </w:r>
    </w:p>
    <w:p w:rsidR="00AF406C" w:rsidRPr="00F9382B" w:rsidRDefault="00AF406C" w:rsidP="00056790">
      <w:pPr>
        <w:spacing w:line="276" w:lineRule="auto"/>
        <w:ind w:firstLine="540"/>
        <w:jc w:val="both"/>
        <w:rPr>
          <w:sz w:val="28"/>
          <w:szCs w:val="28"/>
        </w:rPr>
      </w:pPr>
      <w:r w:rsidRPr="00F9382B">
        <w:rPr>
          <w:sz w:val="28"/>
          <w:szCs w:val="28"/>
        </w:rPr>
        <w:t xml:space="preserve">Исследованиями ученых Института физиологии детей и подростков АПН (М.М. Кольцова, Е.И. </w:t>
      </w:r>
      <w:proofErr w:type="spellStart"/>
      <w:r w:rsidRPr="00F9382B">
        <w:rPr>
          <w:sz w:val="28"/>
          <w:szCs w:val="28"/>
        </w:rPr>
        <w:t>Исенина</w:t>
      </w:r>
      <w:proofErr w:type="spellEnd"/>
      <w:r w:rsidRPr="00F9382B">
        <w:rPr>
          <w:sz w:val="28"/>
          <w:szCs w:val="28"/>
        </w:rPr>
        <w:t xml:space="preserve">, Л.В. </w:t>
      </w:r>
      <w:proofErr w:type="spellStart"/>
      <w:r w:rsidRPr="00F9382B">
        <w:rPr>
          <w:sz w:val="28"/>
          <w:szCs w:val="28"/>
        </w:rPr>
        <w:t>Антакова-Фомина</w:t>
      </w:r>
      <w:proofErr w:type="spellEnd"/>
      <w:r w:rsidRPr="00F9382B">
        <w:rPr>
          <w:sz w:val="28"/>
          <w:szCs w:val="28"/>
        </w:rPr>
        <w:t xml:space="preserve">, Н.С. Жукова, Е.М. </w:t>
      </w:r>
      <w:proofErr w:type="spellStart"/>
      <w:r w:rsidRPr="00F9382B">
        <w:rPr>
          <w:sz w:val="28"/>
          <w:szCs w:val="28"/>
        </w:rPr>
        <w:t>Мастюкова</w:t>
      </w:r>
      <w:proofErr w:type="spellEnd"/>
      <w:r w:rsidRPr="00F9382B">
        <w:rPr>
          <w:sz w:val="28"/>
          <w:szCs w:val="28"/>
        </w:rPr>
        <w:t xml:space="preserve">) была подтверждена связь интеллектуального развития и пальцевой моторики. Уровень развития речи детей также находится в прямой зависимости от степени </w:t>
      </w:r>
      <w:proofErr w:type="spellStart"/>
      <w:r w:rsidRPr="00F9382B">
        <w:rPr>
          <w:sz w:val="28"/>
          <w:szCs w:val="28"/>
        </w:rPr>
        <w:t>сформированности</w:t>
      </w:r>
      <w:proofErr w:type="spellEnd"/>
      <w:r w:rsidRPr="00F9382B">
        <w:rPr>
          <w:sz w:val="28"/>
          <w:szCs w:val="28"/>
        </w:rPr>
        <w:t xml:space="preserve"> тонких движений рук. Все авторы подтверждают факт, что тренировка тонких движений пальцев рук является стимулирующей для общего развития ребенка. Систематические упражнения по тренировке движений пальцев наряду со стимулирующим влиянием на развитие речи являются, по мнению М.М. Кольцовой, «мощным средством повышения работоспособности головного мозга». Таким образом, роль стимула развития центральной нервной системы, всех психических процессов играет формирование и совершенствование тонкой моторики кисти и пальцев рук.</w:t>
      </w:r>
    </w:p>
    <w:p w:rsidR="00AF406C" w:rsidRPr="00F9382B" w:rsidRDefault="00AF406C" w:rsidP="00F9382B">
      <w:pPr>
        <w:spacing w:line="276" w:lineRule="auto"/>
        <w:jc w:val="both"/>
        <w:rPr>
          <w:sz w:val="28"/>
          <w:szCs w:val="28"/>
        </w:rPr>
      </w:pPr>
      <w:r w:rsidRPr="00F9296A">
        <w:rPr>
          <w:b/>
          <w:i/>
          <w:sz w:val="32"/>
          <w:szCs w:val="32"/>
        </w:rPr>
        <w:t xml:space="preserve">     </w:t>
      </w:r>
      <w:r w:rsidR="00DD6416" w:rsidRPr="00F9296A">
        <w:rPr>
          <w:b/>
          <w:i/>
          <w:sz w:val="32"/>
          <w:szCs w:val="32"/>
        </w:rPr>
        <w:t xml:space="preserve">  </w:t>
      </w:r>
      <w:r w:rsidRPr="00F9296A">
        <w:rPr>
          <w:b/>
          <w:sz w:val="28"/>
          <w:szCs w:val="28"/>
        </w:rPr>
        <w:t>Цель программы:</w:t>
      </w:r>
      <w:r w:rsidRPr="00F9382B">
        <w:rPr>
          <w:sz w:val="28"/>
          <w:szCs w:val="28"/>
        </w:rPr>
        <w:t xml:space="preserve"> целенаправленное развитие познавательных процессов дошкольников.</w:t>
      </w:r>
    </w:p>
    <w:p w:rsidR="00AF406C" w:rsidRPr="00F9296A" w:rsidRDefault="00AF406C" w:rsidP="00F9382B">
      <w:pPr>
        <w:spacing w:line="276" w:lineRule="auto"/>
        <w:ind w:firstLine="540"/>
        <w:rPr>
          <w:b/>
          <w:sz w:val="28"/>
          <w:szCs w:val="28"/>
        </w:rPr>
      </w:pPr>
      <w:r w:rsidRPr="00F9296A">
        <w:rPr>
          <w:b/>
          <w:sz w:val="28"/>
          <w:szCs w:val="28"/>
        </w:rPr>
        <w:t>Задачи программы:</w:t>
      </w:r>
    </w:p>
    <w:p w:rsidR="00AF406C" w:rsidRPr="00F9382B" w:rsidRDefault="00AF406C" w:rsidP="00F9382B">
      <w:pPr>
        <w:numPr>
          <w:ilvl w:val="0"/>
          <w:numId w:val="2"/>
        </w:numPr>
        <w:spacing w:line="276" w:lineRule="auto"/>
        <w:rPr>
          <w:sz w:val="28"/>
          <w:szCs w:val="28"/>
        </w:rPr>
      </w:pPr>
      <w:r w:rsidRPr="00F9382B">
        <w:rPr>
          <w:sz w:val="28"/>
          <w:szCs w:val="28"/>
        </w:rPr>
        <w:t>Определить уровень актуального развития познавательных процессов ребенка.</w:t>
      </w:r>
    </w:p>
    <w:p w:rsidR="00AF406C" w:rsidRPr="00F9382B" w:rsidRDefault="00AF406C" w:rsidP="00F9382B">
      <w:pPr>
        <w:numPr>
          <w:ilvl w:val="0"/>
          <w:numId w:val="2"/>
        </w:numPr>
        <w:spacing w:before="100" w:beforeAutospacing="1" w:after="100" w:afterAutospacing="1" w:line="276" w:lineRule="auto"/>
        <w:rPr>
          <w:sz w:val="28"/>
          <w:szCs w:val="28"/>
        </w:rPr>
      </w:pPr>
      <w:r w:rsidRPr="00F9382B">
        <w:rPr>
          <w:sz w:val="28"/>
          <w:szCs w:val="28"/>
        </w:rPr>
        <w:t>Развивать мышление, память и внимание.</w:t>
      </w:r>
    </w:p>
    <w:p w:rsidR="00AF406C" w:rsidRPr="00F9382B" w:rsidRDefault="00AF406C" w:rsidP="00F9382B">
      <w:pPr>
        <w:numPr>
          <w:ilvl w:val="0"/>
          <w:numId w:val="2"/>
        </w:numPr>
        <w:spacing w:before="100" w:beforeAutospacing="1" w:after="100" w:afterAutospacing="1" w:line="276" w:lineRule="auto"/>
        <w:rPr>
          <w:sz w:val="28"/>
          <w:szCs w:val="28"/>
        </w:rPr>
      </w:pPr>
      <w:r w:rsidRPr="00F9382B">
        <w:rPr>
          <w:sz w:val="28"/>
          <w:szCs w:val="28"/>
        </w:rPr>
        <w:t>Тренировка и развитие мелкой моторики.</w:t>
      </w:r>
    </w:p>
    <w:p w:rsidR="00AF406C" w:rsidRPr="00F9382B" w:rsidRDefault="00AF406C" w:rsidP="00F9382B">
      <w:pPr>
        <w:numPr>
          <w:ilvl w:val="0"/>
          <w:numId w:val="2"/>
        </w:numPr>
        <w:spacing w:before="100" w:beforeAutospacing="1" w:after="100" w:afterAutospacing="1" w:line="276" w:lineRule="auto"/>
        <w:rPr>
          <w:sz w:val="28"/>
          <w:szCs w:val="28"/>
        </w:rPr>
      </w:pPr>
      <w:r w:rsidRPr="00F9382B">
        <w:rPr>
          <w:sz w:val="28"/>
          <w:szCs w:val="28"/>
        </w:rPr>
        <w:t>Повысить уровень познавательной активности.</w:t>
      </w:r>
    </w:p>
    <w:p w:rsidR="00D723F1" w:rsidRDefault="00AF406C" w:rsidP="00056790">
      <w:pPr>
        <w:numPr>
          <w:ilvl w:val="0"/>
          <w:numId w:val="2"/>
        </w:numPr>
        <w:spacing w:line="276" w:lineRule="auto"/>
        <w:rPr>
          <w:sz w:val="28"/>
          <w:szCs w:val="28"/>
        </w:rPr>
      </w:pPr>
      <w:r w:rsidRPr="00F9382B">
        <w:rPr>
          <w:sz w:val="28"/>
          <w:szCs w:val="28"/>
        </w:rPr>
        <w:t>Сформировать адекватные способы и средства общения.</w:t>
      </w:r>
    </w:p>
    <w:p w:rsidR="00056790" w:rsidRPr="00056790" w:rsidRDefault="00056790" w:rsidP="00056790">
      <w:pPr>
        <w:spacing w:line="276" w:lineRule="auto"/>
        <w:ind w:left="540"/>
        <w:rPr>
          <w:sz w:val="28"/>
          <w:szCs w:val="28"/>
        </w:rPr>
      </w:pPr>
    </w:p>
    <w:p w:rsidR="00D723F1" w:rsidRPr="00F9296A" w:rsidRDefault="00056790" w:rsidP="00056790">
      <w:pPr>
        <w:spacing w:line="360" w:lineRule="auto"/>
        <w:ind w:firstLine="709"/>
        <w:rPr>
          <w:b/>
          <w:sz w:val="28"/>
          <w:szCs w:val="28"/>
        </w:rPr>
      </w:pPr>
      <w:r w:rsidRPr="00056790">
        <w:rPr>
          <w:b/>
          <w:sz w:val="28"/>
          <w:szCs w:val="28"/>
        </w:rPr>
        <w:t>Целевая</w:t>
      </w:r>
      <w:r w:rsidR="00FA6AE0" w:rsidRPr="00F9296A">
        <w:rPr>
          <w:b/>
          <w:sz w:val="32"/>
          <w:szCs w:val="32"/>
        </w:rPr>
        <w:t xml:space="preserve"> </w:t>
      </w:r>
      <w:r w:rsidR="00FA6AE0" w:rsidRPr="00056790">
        <w:rPr>
          <w:b/>
          <w:sz w:val="28"/>
          <w:szCs w:val="28"/>
        </w:rPr>
        <w:t>группа:</w:t>
      </w:r>
      <w:r w:rsidR="00FA6AE0" w:rsidRPr="00F9296A">
        <w:rPr>
          <w:b/>
          <w:sz w:val="28"/>
          <w:szCs w:val="28"/>
        </w:rPr>
        <w:t xml:space="preserve"> </w:t>
      </w:r>
    </w:p>
    <w:p w:rsidR="00F9296A" w:rsidRDefault="00FA6AE0" w:rsidP="00056790">
      <w:pPr>
        <w:spacing w:line="360" w:lineRule="auto"/>
        <w:ind w:firstLine="709"/>
        <w:rPr>
          <w:sz w:val="28"/>
          <w:szCs w:val="28"/>
        </w:rPr>
      </w:pPr>
      <w:r>
        <w:rPr>
          <w:sz w:val="28"/>
          <w:szCs w:val="28"/>
        </w:rPr>
        <w:t xml:space="preserve">Программа рассчитана на возрастную категорию детей </w:t>
      </w:r>
      <w:r w:rsidR="00D723F1">
        <w:rPr>
          <w:sz w:val="28"/>
          <w:szCs w:val="28"/>
        </w:rPr>
        <w:t>среднего и старшего дошкольного возраста.</w:t>
      </w:r>
    </w:p>
    <w:p w:rsidR="00F9296A" w:rsidRPr="00F9296A" w:rsidRDefault="00F9296A" w:rsidP="00056790">
      <w:pPr>
        <w:spacing w:line="360" w:lineRule="auto"/>
        <w:ind w:firstLine="709"/>
        <w:rPr>
          <w:sz w:val="28"/>
          <w:szCs w:val="28"/>
        </w:rPr>
      </w:pPr>
      <w:r w:rsidRPr="00F9296A">
        <w:rPr>
          <w:b/>
          <w:sz w:val="28"/>
          <w:szCs w:val="28"/>
        </w:rPr>
        <w:t>Продолжительность программы:</w:t>
      </w:r>
      <w:r>
        <w:rPr>
          <w:b/>
          <w:sz w:val="28"/>
          <w:szCs w:val="28"/>
        </w:rPr>
        <w:t xml:space="preserve"> </w:t>
      </w:r>
      <w:r w:rsidR="005A0301">
        <w:rPr>
          <w:sz w:val="28"/>
          <w:szCs w:val="28"/>
        </w:rPr>
        <w:t xml:space="preserve"> количество занятий –  25, продолжительность занятия – 1 час.</w:t>
      </w:r>
    </w:p>
    <w:p w:rsidR="005A0301" w:rsidRPr="00F9382B" w:rsidRDefault="00F9296A" w:rsidP="005A0301">
      <w:pPr>
        <w:spacing w:line="360" w:lineRule="auto"/>
        <w:ind w:firstLine="709"/>
        <w:jc w:val="both"/>
        <w:rPr>
          <w:sz w:val="28"/>
          <w:szCs w:val="28"/>
        </w:rPr>
      </w:pPr>
      <w:r>
        <w:rPr>
          <w:b/>
          <w:sz w:val="28"/>
          <w:szCs w:val="28"/>
        </w:rPr>
        <w:t xml:space="preserve">Формы работы по программе: </w:t>
      </w:r>
      <w:r w:rsidR="00AF406C" w:rsidRPr="00F9382B">
        <w:rPr>
          <w:b/>
          <w:sz w:val="28"/>
          <w:szCs w:val="28"/>
        </w:rPr>
        <w:t xml:space="preserve"> </w:t>
      </w:r>
      <w:r w:rsidR="00AF406C" w:rsidRPr="00F9382B">
        <w:rPr>
          <w:sz w:val="28"/>
          <w:szCs w:val="28"/>
        </w:rPr>
        <w:t>групповые</w:t>
      </w:r>
      <w:r>
        <w:rPr>
          <w:sz w:val="28"/>
          <w:szCs w:val="28"/>
        </w:rPr>
        <w:t xml:space="preserve"> и индивидуальные занятия.</w:t>
      </w:r>
    </w:p>
    <w:p w:rsidR="007A4C79" w:rsidRPr="00056790" w:rsidRDefault="007A4C79" w:rsidP="005A0301">
      <w:pPr>
        <w:spacing w:line="276" w:lineRule="auto"/>
        <w:ind w:left="709"/>
        <w:jc w:val="both"/>
        <w:rPr>
          <w:sz w:val="28"/>
          <w:szCs w:val="28"/>
        </w:rPr>
      </w:pPr>
      <w:r w:rsidRPr="00056790">
        <w:rPr>
          <w:sz w:val="28"/>
          <w:szCs w:val="28"/>
        </w:rPr>
        <w:t xml:space="preserve">Структура занятий: </w:t>
      </w:r>
    </w:p>
    <w:p w:rsidR="007A4C79" w:rsidRPr="00F9382B" w:rsidRDefault="007A4C79" w:rsidP="005A0301">
      <w:pPr>
        <w:spacing w:line="360" w:lineRule="auto"/>
        <w:ind w:firstLine="709"/>
        <w:rPr>
          <w:sz w:val="28"/>
          <w:szCs w:val="28"/>
        </w:rPr>
      </w:pPr>
      <w:r w:rsidRPr="00F9382B">
        <w:rPr>
          <w:sz w:val="28"/>
          <w:szCs w:val="28"/>
        </w:rPr>
        <w:t>Первая часть – вводная. Включает в себя ритуал приветствия и игру для формирования положительного эмоционального настроя на занятие.</w:t>
      </w:r>
    </w:p>
    <w:p w:rsidR="007A4C79" w:rsidRPr="00F9382B" w:rsidRDefault="007A4C79" w:rsidP="005A0301">
      <w:pPr>
        <w:spacing w:line="360" w:lineRule="auto"/>
        <w:ind w:firstLine="709"/>
        <w:rPr>
          <w:sz w:val="28"/>
          <w:szCs w:val="28"/>
        </w:rPr>
      </w:pPr>
      <w:r w:rsidRPr="00F9382B">
        <w:rPr>
          <w:sz w:val="28"/>
          <w:szCs w:val="28"/>
        </w:rPr>
        <w:t>Вторая часть – основная. На эту часть приходиться основная смысловая нагрузка всего занятия.</w:t>
      </w:r>
    </w:p>
    <w:p w:rsidR="001527F5" w:rsidRDefault="001527F5" w:rsidP="005A0301">
      <w:pPr>
        <w:spacing w:line="360" w:lineRule="auto"/>
        <w:ind w:firstLine="709"/>
        <w:rPr>
          <w:sz w:val="28"/>
          <w:szCs w:val="28"/>
        </w:rPr>
      </w:pPr>
      <w:r w:rsidRPr="00F9382B">
        <w:rPr>
          <w:sz w:val="28"/>
          <w:szCs w:val="28"/>
        </w:rPr>
        <w:t>Третья часть – завершающая. Включает в себя ритуал прощания. Основной целью этой части является создание перспективы для сохранения положительного эмоционального настроя после занятия.</w:t>
      </w:r>
    </w:p>
    <w:p w:rsidR="00F9296A" w:rsidRPr="00F9382B" w:rsidRDefault="00F9296A" w:rsidP="00F9296A">
      <w:pPr>
        <w:spacing w:line="276" w:lineRule="auto"/>
        <w:ind w:firstLine="540"/>
        <w:jc w:val="both"/>
        <w:rPr>
          <w:rStyle w:val="a3"/>
          <w:b w:val="0"/>
          <w:sz w:val="28"/>
          <w:szCs w:val="28"/>
        </w:rPr>
      </w:pPr>
      <w:r w:rsidRPr="00F9296A">
        <w:rPr>
          <w:rStyle w:val="a3"/>
          <w:sz w:val="28"/>
          <w:szCs w:val="28"/>
        </w:rPr>
        <w:t>Ожидаемые результаты:</w:t>
      </w:r>
      <w:r w:rsidRPr="00F9382B">
        <w:rPr>
          <w:rStyle w:val="a3"/>
          <w:sz w:val="28"/>
          <w:szCs w:val="28"/>
        </w:rPr>
        <w:t xml:space="preserve"> </w:t>
      </w:r>
      <w:r w:rsidRPr="00F9382B">
        <w:rPr>
          <w:rStyle w:val="a3"/>
          <w:b w:val="0"/>
          <w:sz w:val="28"/>
          <w:szCs w:val="28"/>
        </w:rPr>
        <w:t xml:space="preserve">у детей прошедших курс занятий по </w:t>
      </w:r>
      <w:proofErr w:type="gramStart"/>
      <w:r w:rsidRPr="00F9382B">
        <w:rPr>
          <w:rStyle w:val="a3"/>
          <w:b w:val="0"/>
          <w:sz w:val="28"/>
          <w:szCs w:val="28"/>
        </w:rPr>
        <w:t>данной</w:t>
      </w:r>
      <w:proofErr w:type="gramEnd"/>
      <w:r w:rsidRPr="00F9382B">
        <w:rPr>
          <w:rStyle w:val="a3"/>
          <w:b w:val="0"/>
          <w:sz w:val="28"/>
          <w:szCs w:val="28"/>
        </w:rPr>
        <w:t xml:space="preserve"> программе:</w:t>
      </w:r>
    </w:p>
    <w:p w:rsidR="00F9296A" w:rsidRPr="00F9382B" w:rsidRDefault="005A0301" w:rsidP="00F9296A">
      <w:pPr>
        <w:spacing w:line="276" w:lineRule="auto"/>
        <w:jc w:val="both"/>
        <w:rPr>
          <w:rStyle w:val="a3"/>
          <w:b w:val="0"/>
          <w:sz w:val="28"/>
          <w:szCs w:val="28"/>
        </w:rPr>
      </w:pPr>
      <w:r>
        <w:rPr>
          <w:rStyle w:val="a3"/>
          <w:b w:val="0"/>
          <w:sz w:val="28"/>
          <w:szCs w:val="28"/>
        </w:rPr>
        <w:t xml:space="preserve">- </w:t>
      </w:r>
      <w:r w:rsidR="00F9296A" w:rsidRPr="00F9382B">
        <w:rPr>
          <w:rStyle w:val="a3"/>
          <w:b w:val="0"/>
          <w:sz w:val="28"/>
          <w:szCs w:val="28"/>
        </w:rPr>
        <w:t>увелич</w:t>
      </w:r>
      <w:r>
        <w:rPr>
          <w:rStyle w:val="a3"/>
          <w:b w:val="0"/>
          <w:sz w:val="28"/>
          <w:szCs w:val="28"/>
        </w:rPr>
        <w:t>ение</w:t>
      </w:r>
      <w:r w:rsidR="00F9296A" w:rsidRPr="00F9382B">
        <w:rPr>
          <w:rStyle w:val="a3"/>
          <w:b w:val="0"/>
          <w:sz w:val="28"/>
          <w:szCs w:val="28"/>
        </w:rPr>
        <w:t xml:space="preserve"> объем памяти;</w:t>
      </w:r>
    </w:p>
    <w:p w:rsidR="00F9296A" w:rsidRPr="00F9382B" w:rsidRDefault="00F9296A" w:rsidP="00F9296A">
      <w:pPr>
        <w:spacing w:line="276" w:lineRule="auto"/>
        <w:jc w:val="both"/>
        <w:rPr>
          <w:rStyle w:val="a3"/>
          <w:b w:val="0"/>
          <w:sz w:val="28"/>
          <w:szCs w:val="28"/>
        </w:rPr>
      </w:pPr>
      <w:r w:rsidRPr="00F9382B">
        <w:rPr>
          <w:rStyle w:val="a3"/>
          <w:b w:val="0"/>
          <w:sz w:val="28"/>
          <w:szCs w:val="28"/>
        </w:rPr>
        <w:t>- развитие произвольного и непроизвольного внимания;</w:t>
      </w:r>
    </w:p>
    <w:p w:rsidR="00F9296A" w:rsidRPr="00F9382B" w:rsidRDefault="00F9296A" w:rsidP="00F9296A">
      <w:pPr>
        <w:spacing w:line="276" w:lineRule="auto"/>
        <w:jc w:val="both"/>
        <w:rPr>
          <w:rStyle w:val="a3"/>
          <w:b w:val="0"/>
          <w:sz w:val="28"/>
          <w:szCs w:val="28"/>
        </w:rPr>
      </w:pPr>
      <w:r w:rsidRPr="00F9382B">
        <w:rPr>
          <w:rStyle w:val="a3"/>
          <w:b w:val="0"/>
          <w:sz w:val="28"/>
          <w:szCs w:val="28"/>
        </w:rPr>
        <w:t>- развитие мышления;</w:t>
      </w:r>
    </w:p>
    <w:p w:rsidR="00F9296A" w:rsidRPr="00F9382B" w:rsidRDefault="00F9296A" w:rsidP="00F9296A">
      <w:pPr>
        <w:spacing w:line="276" w:lineRule="auto"/>
        <w:jc w:val="both"/>
        <w:rPr>
          <w:rStyle w:val="a3"/>
          <w:b w:val="0"/>
          <w:sz w:val="28"/>
          <w:szCs w:val="28"/>
        </w:rPr>
      </w:pPr>
      <w:r w:rsidRPr="00F9382B">
        <w:rPr>
          <w:rStyle w:val="a3"/>
          <w:b w:val="0"/>
          <w:sz w:val="28"/>
          <w:szCs w:val="28"/>
        </w:rPr>
        <w:t xml:space="preserve">- </w:t>
      </w:r>
      <w:r w:rsidRPr="00F9382B">
        <w:rPr>
          <w:sz w:val="28"/>
          <w:szCs w:val="28"/>
        </w:rPr>
        <w:t>формирование и совершенствование тонкой моторики кисти и пальцев рук.</w:t>
      </w:r>
    </w:p>
    <w:p w:rsidR="00F9296A" w:rsidRPr="00F9382B" w:rsidRDefault="00F9296A" w:rsidP="00F9296A">
      <w:pPr>
        <w:spacing w:line="276" w:lineRule="auto"/>
        <w:ind w:firstLine="709"/>
        <w:jc w:val="both"/>
        <w:rPr>
          <w:sz w:val="28"/>
          <w:szCs w:val="28"/>
        </w:rPr>
      </w:pPr>
      <w:r w:rsidRPr="00F9382B">
        <w:rPr>
          <w:sz w:val="28"/>
          <w:szCs w:val="28"/>
        </w:rPr>
        <w:t xml:space="preserve">Использование </w:t>
      </w:r>
      <w:proofErr w:type="gramStart"/>
      <w:r w:rsidRPr="00F9382B">
        <w:rPr>
          <w:sz w:val="28"/>
          <w:szCs w:val="28"/>
        </w:rPr>
        <w:t>данной</w:t>
      </w:r>
      <w:proofErr w:type="gramEnd"/>
      <w:r w:rsidRPr="00F9382B">
        <w:rPr>
          <w:sz w:val="28"/>
          <w:szCs w:val="28"/>
        </w:rPr>
        <w:t xml:space="preserve"> программы рекомендовано для нормально развивающихся детей дошкольного возраста.</w:t>
      </w:r>
    </w:p>
    <w:p w:rsidR="00F9296A" w:rsidRPr="00F9382B" w:rsidRDefault="00F9296A" w:rsidP="00F9296A">
      <w:pPr>
        <w:spacing w:line="276" w:lineRule="auto"/>
        <w:ind w:firstLine="720"/>
        <w:jc w:val="both"/>
        <w:rPr>
          <w:sz w:val="28"/>
          <w:szCs w:val="28"/>
        </w:rPr>
      </w:pPr>
    </w:p>
    <w:p w:rsidR="00F9296A" w:rsidRDefault="00F9296A" w:rsidP="00F9296A">
      <w:pPr>
        <w:spacing w:line="276" w:lineRule="auto"/>
        <w:jc w:val="both"/>
        <w:rPr>
          <w:sz w:val="28"/>
          <w:szCs w:val="28"/>
        </w:rPr>
      </w:pPr>
      <w:r w:rsidRPr="00F9296A">
        <w:rPr>
          <w:b/>
          <w:sz w:val="28"/>
          <w:szCs w:val="28"/>
        </w:rPr>
        <w:t xml:space="preserve">        Оценка эффективности достижения планируемых результатов</w:t>
      </w:r>
      <w:r>
        <w:rPr>
          <w:sz w:val="28"/>
          <w:szCs w:val="28"/>
        </w:rPr>
        <w:t xml:space="preserve"> осуществляется с использованием диагностических методик теста Д. Векслера (детский вариант) и «Цветные матрицы Равенна» в сравнении входной и итоговой диагностики.</w:t>
      </w:r>
    </w:p>
    <w:p w:rsidR="00005E2F" w:rsidRDefault="00005E2F" w:rsidP="00F9296A">
      <w:pPr>
        <w:spacing w:line="276" w:lineRule="auto"/>
        <w:jc w:val="both"/>
        <w:rPr>
          <w:sz w:val="28"/>
          <w:szCs w:val="28"/>
        </w:rPr>
      </w:pPr>
    </w:p>
    <w:p w:rsidR="00F9296A" w:rsidRDefault="00F9296A" w:rsidP="00005E2F">
      <w:pPr>
        <w:pStyle w:val="af"/>
        <w:numPr>
          <w:ilvl w:val="0"/>
          <w:numId w:val="12"/>
        </w:numPr>
        <w:spacing w:line="276" w:lineRule="auto"/>
        <w:jc w:val="center"/>
        <w:rPr>
          <w:b/>
          <w:sz w:val="28"/>
          <w:szCs w:val="28"/>
        </w:rPr>
      </w:pPr>
      <w:r w:rsidRPr="00F9296A">
        <w:rPr>
          <w:b/>
          <w:sz w:val="28"/>
          <w:szCs w:val="28"/>
        </w:rPr>
        <w:t>Учебный план программы</w:t>
      </w:r>
    </w:p>
    <w:p w:rsidR="00005E2F" w:rsidRDefault="00005E2F" w:rsidP="00F9296A">
      <w:pPr>
        <w:pStyle w:val="af"/>
        <w:spacing w:line="276" w:lineRule="auto"/>
        <w:ind w:left="1080"/>
        <w:jc w:val="center"/>
        <w:rPr>
          <w:b/>
          <w:sz w:val="28"/>
          <w:szCs w:val="28"/>
        </w:rPr>
      </w:pPr>
    </w:p>
    <w:p w:rsidR="00005E2F" w:rsidRPr="00005614" w:rsidRDefault="00005E2F" w:rsidP="00005E2F">
      <w:pPr>
        <w:pStyle w:val="af"/>
        <w:numPr>
          <w:ilvl w:val="0"/>
          <w:numId w:val="16"/>
        </w:numPr>
        <w:spacing w:line="276" w:lineRule="auto"/>
        <w:jc w:val="both"/>
        <w:rPr>
          <w:sz w:val="28"/>
          <w:szCs w:val="28"/>
        </w:rPr>
      </w:pPr>
      <w:r w:rsidRPr="00005614">
        <w:rPr>
          <w:b/>
          <w:sz w:val="28"/>
          <w:szCs w:val="28"/>
        </w:rPr>
        <w:t>Цель программы:</w:t>
      </w:r>
      <w:r w:rsidRPr="00005614">
        <w:rPr>
          <w:sz w:val="28"/>
          <w:szCs w:val="28"/>
        </w:rPr>
        <w:t xml:space="preserve"> целенаправленное развитие познавательных процессов дошкольников.</w:t>
      </w:r>
    </w:p>
    <w:p w:rsidR="00005E2F" w:rsidRPr="00005614" w:rsidRDefault="00005E2F" w:rsidP="00005E2F">
      <w:pPr>
        <w:pStyle w:val="af"/>
        <w:numPr>
          <w:ilvl w:val="0"/>
          <w:numId w:val="16"/>
        </w:numPr>
        <w:spacing w:line="276" w:lineRule="auto"/>
        <w:jc w:val="both"/>
        <w:rPr>
          <w:sz w:val="28"/>
          <w:szCs w:val="28"/>
        </w:rPr>
      </w:pPr>
      <w:r w:rsidRPr="00005614">
        <w:rPr>
          <w:b/>
          <w:sz w:val="28"/>
          <w:szCs w:val="28"/>
        </w:rPr>
        <w:t>Категория обучающихся:</w:t>
      </w:r>
      <w:r w:rsidRPr="00005614">
        <w:rPr>
          <w:sz w:val="28"/>
          <w:szCs w:val="28"/>
        </w:rPr>
        <w:t xml:space="preserve"> программа рассчитана на возрастную категорию детей среднего и старшего дошкольного возраста.</w:t>
      </w:r>
    </w:p>
    <w:p w:rsidR="00005E2F" w:rsidRPr="00005614" w:rsidRDefault="00005E2F" w:rsidP="00005E2F">
      <w:pPr>
        <w:pStyle w:val="af"/>
        <w:numPr>
          <w:ilvl w:val="0"/>
          <w:numId w:val="16"/>
        </w:numPr>
        <w:spacing w:line="276" w:lineRule="auto"/>
        <w:jc w:val="both"/>
        <w:rPr>
          <w:sz w:val="28"/>
          <w:szCs w:val="28"/>
        </w:rPr>
      </w:pPr>
      <w:r w:rsidRPr="00005614">
        <w:rPr>
          <w:b/>
          <w:sz w:val="28"/>
          <w:szCs w:val="28"/>
        </w:rPr>
        <w:t>Срок обучения:</w:t>
      </w:r>
      <w:r w:rsidRPr="00005614">
        <w:rPr>
          <w:sz w:val="28"/>
          <w:szCs w:val="28"/>
        </w:rPr>
        <w:t xml:space="preserve"> 25 занятий.</w:t>
      </w:r>
    </w:p>
    <w:p w:rsidR="00005E2F" w:rsidRPr="00005614" w:rsidRDefault="00005E2F" w:rsidP="00005E2F">
      <w:pPr>
        <w:pStyle w:val="af"/>
        <w:numPr>
          <w:ilvl w:val="0"/>
          <w:numId w:val="16"/>
        </w:numPr>
        <w:spacing w:line="276" w:lineRule="auto"/>
        <w:jc w:val="both"/>
        <w:rPr>
          <w:sz w:val="28"/>
          <w:szCs w:val="28"/>
        </w:rPr>
      </w:pPr>
      <w:r w:rsidRPr="00005614">
        <w:rPr>
          <w:b/>
          <w:sz w:val="28"/>
          <w:szCs w:val="28"/>
        </w:rPr>
        <w:t>Режим занятий:</w:t>
      </w:r>
      <w:r w:rsidRPr="00005614">
        <w:rPr>
          <w:sz w:val="28"/>
          <w:szCs w:val="28"/>
        </w:rPr>
        <w:t xml:space="preserve"> 1-2 раза в неделю.</w:t>
      </w:r>
    </w:p>
    <w:p w:rsidR="00005E2F" w:rsidRPr="00005614" w:rsidRDefault="00005E2F" w:rsidP="00005E2F">
      <w:pPr>
        <w:pStyle w:val="af"/>
        <w:numPr>
          <w:ilvl w:val="0"/>
          <w:numId w:val="16"/>
        </w:numPr>
        <w:spacing w:line="276" w:lineRule="auto"/>
        <w:jc w:val="both"/>
        <w:rPr>
          <w:sz w:val="28"/>
          <w:szCs w:val="28"/>
        </w:rPr>
      </w:pPr>
      <w:r w:rsidRPr="00005614">
        <w:rPr>
          <w:b/>
          <w:sz w:val="28"/>
          <w:szCs w:val="28"/>
        </w:rPr>
        <w:t>Форма итоговой аттестации:</w:t>
      </w:r>
      <w:r w:rsidRPr="00005614">
        <w:rPr>
          <w:sz w:val="28"/>
          <w:szCs w:val="28"/>
        </w:rPr>
        <w:t xml:space="preserve"> диагностика с использованием теста Д. Векслера (детский вариант) и  методики «Цветные матрицы Равенна». </w:t>
      </w:r>
    </w:p>
    <w:p w:rsidR="00F41656" w:rsidRPr="00005614" w:rsidRDefault="00F41656" w:rsidP="00005E2F">
      <w:pPr>
        <w:spacing w:line="276" w:lineRule="auto"/>
        <w:rPr>
          <w:b/>
          <w:sz w:val="28"/>
          <w:szCs w:val="28"/>
        </w:rPr>
      </w:pPr>
    </w:p>
    <w:tbl>
      <w:tblPr>
        <w:tblStyle w:val="a4"/>
        <w:tblW w:w="0" w:type="auto"/>
        <w:tblInd w:w="108" w:type="dxa"/>
        <w:tblLayout w:type="fixed"/>
        <w:tblLook w:val="04A0"/>
      </w:tblPr>
      <w:tblGrid>
        <w:gridCol w:w="594"/>
        <w:gridCol w:w="2950"/>
        <w:gridCol w:w="851"/>
        <w:gridCol w:w="1701"/>
        <w:gridCol w:w="1701"/>
        <w:gridCol w:w="1666"/>
      </w:tblGrid>
      <w:tr w:rsidR="00F41656" w:rsidTr="004E6EB5">
        <w:tc>
          <w:tcPr>
            <w:tcW w:w="594" w:type="dxa"/>
            <w:vMerge w:val="restart"/>
            <w:vAlign w:val="center"/>
          </w:tcPr>
          <w:p w:rsidR="00F41656" w:rsidRPr="00F41656" w:rsidRDefault="00F41656" w:rsidP="00F41656">
            <w:pPr>
              <w:pStyle w:val="af"/>
              <w:spacing w:line="276" w:lineRule="auto"/>
              <w:ind w:left="0"/>
              <w:jc w:val="center"/>
              <w:rPr>
                <w:sz w:val="28"/>
                <w:szCs w:val="28"/>
              </w:rPr>
            </w:pPr>
            <w:r w:rsidRPr="00F41656">
              <w:rPr>
                <w:sz w:val="28"/>
                <w:szCs w:val="28"/>
              </w:rPr>
              <w:t>№</w:t>
            </w:r>
          </w:p>
          <w:p w:rsidR="00F41656" w:rsidRPr="00F41656" w:rsidRDefault="00F41656" w:rsidP="00F41656">
            <w:pPr>
              <w:pStyle w:val="af"/>
              <w:spacing w:line="276" w:lineRule="auto"/>
              <w:ind w:left="0"/>
              <w:jc w:val="center"/>
              <w:rPr>
                <w:sz w:val="28"/>
                <w:szCs w:val="28"/>
              </w:rPr>
            </w:pPr>
            <w:proofErr w:type="spellStart"/>
            <w:proofErr w:type="gramStart"/>
            <w:r w:rsidRPr="00F41656">
              <w:rPr>
                <w:sz w:val="28"/>
                <w:szCs w:val="28"/>
              </w:rPr>
              <w:t>п</w:t>
            </w:r>
            <w:proofErr w:type="spellEnd"/>
            <w:proofErr w:type="gramEnd"/>
            <w:r w:rsidRPr="00F41656">
              <w:rPr>
                <w:sz w:val="28"/>
                <w:szCs w:val="28"/>
              </w:rPr>
              <w:t>/</w:t>
            </w:r>
            <w:proofErr w:type="spellStart"/>
            <w:r w:rsidRPr="00F41656">
              <w:rPr>
                <w:sz w:val="28"/>
                <w:szCs w:val="28"/>
              </w:rPr>
              <w:t>п</w:t>
            </w:r>
            <w:proofErr w:type="spellEnd"/>
          </w:p>
        </w:tc>
        <w:tc>
          <w:tcPr>
            <w:tcW w:w="2950" w:type="dxa"/>
            <w:vMerge w:val="restart"/>
            <w:vAlign w:val="center"/>
          </w:tcPr>
          <w:p w:rsidR="00F41656" w:rsidRPr="00F41656" w:rsidRDefault="00F41656" w:rsidP="00F41656">
            <w:pPr>
              <w:pStyle w:val="af"/>
              <w:spacing w:line="276" w:lineRule="auto"/>
              <w:ind w:left="0"/>
              <w:jc w:val="center"/>
              <w:rPr>
                <w:sz w:val="28"/>
                <w:szCs w:val="28"/>
              </w:rPr>
            </w:pPr>
            <w:r w:rsidRPr="00F41656">
              <w:rPr>
                <w:sz w:val="28"/>
                <w:szCs w:val="28"/>
              </w:rPr>
              <w:t>Наименование блоков (разделов)</w:t>
            </w:r>
          </w:p>
        </w:tc>
        <w:tc>
          <w:tcPr>
            <w:tcW w:w="851" w:type="dxa"/>
            <w:vMerge w:val="restart"/>
            <w:vAlign w:val="center"/>
          </w:tcPr>
          <w:p w:rsidR="00F41656" w:rsidRPr="004E6EB5" w:rsidRDefault="00F41656" w:rsidP="00F41656">
            <w:pPr>
              <w:pStyle w:val="af"/>
              <w:spacing w:line="276" w:lineRule="auto"/>
              <w:ind w:left="0"/>
              <w:jc w:val="center"/>
            </w:pPr>
            <w:r w:rsidRPr="004E6EB5">
              <w:t>Всего часов</w:t>
            </w:r>
          </w:p>
        </w:tc>
        <w:tc>
          <w:tcPr>
            <w:tcW w:w="3402" w:type="dxa"/>
            <w:gridSpan w:val="2"/>
            <w:vAlign w:val="center"/>
          </w:tcPr>
          <w:p w:rsidR="00F41656" w:rsidRPr="00F41656" w:rsidRDefault="00F41656" w:rsidP="00F41656">
            <w:pPr>
              <w:pStyle w:val="af"/>
              <w:spacing w:line="276" w:lineRule="auto"/>
              <w:ind w:left="0"/>
              <w:jc w:val="center"/>
              <w:rPr>
                <w:sz w:val="28"/>
                <w:szCs w:val="28"/>
              </w:rPr>
            </w:pPr>
            <w:r w:rsidRPr="00F41656">
              <w:rPr>
                <w:sz w:val="28"/>
                <w:szCs w:val="28"/>
              </w:rPr>
              <w:t>В том числе</w:t>
            </w:r>
          </w:p>
        </w:tc>
        <w:tc>
          <w:tcPr>
            <w:tcW w:w="1666" w:type="dxa"/>
            <w:vMerge w:val="restart"/>
            <w:vAlign w:val="center"/>
          </w:tcPr>
          <w:p w:rsidR="00F41656" w:rsidRPr="00F41656" w:rsidRDefault="00F41656" w:rsidP="00F41656">
            <w:pPr>
              <w:pStyle w:val="af"/>
              <w:spacing w:line="276" w:lineRule="auto"/>
              <w:ind w:left="0"/>
              <w:jc w:val="center"/>
              <w:rPr>
                <w:sz w:val="28"/>
                <w:szCs w:val="28"/>
              </w:rPr>
            </w:pPr>
            <w:r w:rsidRPr="00F41656">
              <w:rPr>
                <w:sz w:val="28"/>
                <w:szCs w:val="28"/>
              </w:rPr>
              <w:t>Форма контроля</w:t>
            </w:r>
          </w:p>
        </w:tc>
      </w:tr>
      <w:tr w:rsidR="00F41656" w:rsidTr="004E6EB5">
        <w:tc>
          <w:tcPr>
            <w:tcW w:w="594" w:type="dxa"/>
            <w:vMerge/>
            <w:vAlign w:val="center"/>
          </w:tcPr>
          <w:p w:rsidR="00F41656" w:rsidRPr="00F41656" w:rsidRDefault="00F41656" w:rsidP="00F41656">
            <w:pPr>
              <w:pStyle w:val="af"/>
              <w:spacing w:line="276" w:lineRule="auto"/>
              <w:ind w:left="0"/>
              <w:jc w:val="center"/>
              <w:rPr>
                <w:sz w:val="18"/>
                <w:szCs w:val="18"/>
                <w:lang w:val="en-US"/>
              </w:rPr>
            </w:pPr>
          </w:p>
        </w:tc>
        <w:tc>
          <w:tcPr>
            <w:tcW w:w="2950" w:type="dxa"/>
            <w:vMerge/>
            <w:vAlign w:val="center"/>
          </w:tcPr>
          <w:p w:rsidR="00F41656" w:rsidRPr="00F41656" w:rsidRDefault="00F41656" w:rsidP="00F41656">
            <w:pPr>
              <w:pStyle w:val="af"/>
              <w:spacing w:line="276" w:lineRule="auto"/>
              <w:ind w:left="0"/>
              <w:jc w:val="center"/>
              <w:rPr>
                <w:sz w:val="28"/>
                <w:szCs w:val="28"/>
                <w:lang w:val="en-US"/>
              </w:rPr>
            </w:pPr>
          </w:p>
        </w:tc>
        <w:tc>
          <w:tcPr>
            <w:tcW w:w="851" w:type="dxa"/>
            <w:vMerge/>
            <w:vAlign w:val="center"/>
          </w:tcPr>
          <w:p w:rsidR="00F41656" w:rsidRPr="00F41656" w:rsidRDefault="00F41656" w:rsidP="00F41656">
            <w:pPr>
              <w:pStyle w:val="af"/>
              <w:spacing w:line="276" w:lineRule="auto"/>
              <w:ind w:left="0"/>
              <w:jc w:val="center"/>
              <w:rPr>
                <w:sz w:val="28"/>
                <w:szCs w:val="28"/>
                <w:lang w:val="en-US"/>
              </w:rPr>
            </w:pPr>
          </w:p>
        </w:tc>
        <w:tc>
          <w:tcPr>
            <w:tcW w:w="1701" w:type="dxa"/>
            <w:vAlign w:val="center"/>
          </w:tcPr>
          <w:p w:rsidR="00F41656" w:rsidRPr="004E6EB5" w:rsidRDefault="00F41656" w:rsidP="00F41656">
            <w:pPr>
              <w:pStyle w:val="af"/>
              <w:spacing w:line="276" w:lineRule="auto"/>
              <w:ind w:left="0"/>
              <w:jc w:val="center"/>
              <w:rPr>
                <w:sz w:val="22"/>
                <w:szCs w:val="22"/>
              </w:rPr>
            </w:pPr>
            <w:r w:rsidRPr="004E6EB5">
              <w:rPr>
                <w:sz w:val="22"/>
                <w:szCs w:val="22"/>
              </w:rPr>
              <w:t>теоретических</w:t>
            </w:r>
          </w:p>
        </w:tc>
        <w:tc>
          <w:tcPr>
            <w:tcW w:w="1701" w:type="dxa"/>
            <w:vAlign w:val="center"/>
          </w:tcPr>
          <w:p w:rsidR="00F41656" w:rsidRPr="004E6EB5" w:rsidRDefault="00F41656" w:rsidP="00F41656">
            <w:pPr>
              <w:pStyle w:val="af"/>
              <w:spacing w:line="276" w:lineRule="auto"/>
              <w:ind w:left="0"/>
              <w:jc w:val="center"/>
              <w:rPr>
                <w:sz w:val="22"/>
                <w:szCs w:val="22"/>
              </w:rPr>
            </w:pPr>
            <w:r w:rsidRPr="004E6EB5">
              <w:rPr>
                <w:sz w:val="22"/>
                <w:szCs w:val="22"/>
              </w:rPr>
              <w:t>практических</w:t>
            </w:r>
          </w:p>
        </w:tc>
        <w:tc>
          <w:tcPr>
            <w:tcW w:w="1666" w:type="dxa"/>
            <w:vMerge/>
            <w:vAlign w:val="center"/>
          </w:tcPr>
          <w:p w:rsidR="00F41656" w:rsidRPr="00F41656" w:rsidRDefault="00F41656" w:rsidP="00F41656">
            <w:pPr>
              <w:pStyle w:val="af"/>
              <w:spacing w:line="276" w:lineRule="auto"/>
              <w:ind w:left="0"/>
              <w:jc w:val="center"/>
              <w:rPr>
                <w:sz w:val="28"/>
                <w:szCs w:val="28"/>
                <w:lang w:val="en-US"/>
              </w:rPr>
            </w:pPr>
          </w:p>
        </w:tc>
      </w:tr>
      <w:tr w:rsidR="00F41656" w:rsidTr="004E6EB5">
        <w:tc>
          <w:tcPr>
            <w:tcW w:w="594" w:type="dxa"/>
          </w:tcPr>
          <w:p w:rsidR="00F41656" w:rsidRPr="004E6EB5" w:rsidRDefault="00F41656" w:rsidP="00F9296A">
            <w:pPr>
              <w:pStyle w:val="af"/>
              <w:spacing w:line="276" w:lineRule="auto"/>
              <w:ind w:left="0"/>
              <w:jc w:val="center"/>
              <w:rPr>
                <w:sz w:val="28"/>
                <w:szCs w:val="28"/>
                <w:lang w:val="en-US"/>
              </w:rPr>
            </w:pPr>
            <w:r w:rsidRPr="004E6EB5">
              <w:rPr>
                <w:sz w:val="28"/>
                <w:szCs w:val="28"/>
                <w:lang w:val="en-US"/>
              </w:rPr>
              <w:t>I</w:t>
            </w:r>
          </w:p>
        </w:tc>
        <w:tc>
          <w:tcPr>
            <w:tcW w:w="2950" w:type="dxa"/>
          </w:tcPr>
          <w:p w:rsidR="00F41656" w:rsidRPr="004E6EB5" w:rsidRDefault="00005E2F" w:rsidP="00005E2F">
            <w:pPr>
              <w:pStyle w:val="af"/>
              <w:spacing w:line="276" w:lineRule="auto"/>
              <w:ind w:left="0"/>
              <w:jc w:val="center"/>
              <w:rPr>
                <w:sz w:val="28"/>
                <w:szCs w:val="28"/>
              </w:rPr>
            </w:pPr>
            <w:r>
              <w:rPr>
                <w:sz w:val="28"/>
                <w:szCs w:val="28"/>
              </w:rPr>
              <w:t>Входная д</w:t>
            </w:r>
            <w:r w:rsidR="00F41656" w:rsidRPr="004E6EB5">
              <w:rPr>
                <w:sz w:val="28"/>
                <w:szCs w:val="28"/>
              </w:rPr>
              <w:t>иагностика</w:t>
            </w:r>
          </w:p>
        </w:tc>
        <w:tc>
          <w:tcPr>
            <w:tcW w:w="851" w:type="dxa"/>
          </w:tcPr>
          <w:p w:rsidR="00F41656" w:rsidRPr="004E6EB5" w:rsidRDefault="00F41656" w:rsidP="00F9296A">
            <w:pPr>
              <w:pStyle w:val="af"/>
              <w:spacing w:line="276" w:lineRule="auto"/>
              <w:ind w:left="0"/>
              <w:jc w:val="center"/>
              <w:rPr>
                <w:sz w:val="28"/>
                <w:szCs w:val="28"/>
              </w:rPr>
            </w:pPr>
            <w:r w:rsidRPr="004E6EB5">
              <w:rPr>
                <w:sz w:val="28"/>
                <w:szCs w:val="28"/>
              </w:rPr>
              <w:t>1</w:t>
            </w:r>
          </w:p>
        </w:tc>
        <w:tc>
          <w:tcPr>
            <w:tcW w:w="1701" w:type="dxa"/>
          </w:tcPr>
          <w:p w:rsidR="00F41656" w:rsidRPr="004E6EB5" w:rsidRDefault="004E6EB5" w:rsidP="00F9296A">
            <w:pPr>
              <w:pStyle w:val="af"/>
              <w:spacing w:line="276" w:lineRule="auto"/>
              <w:ind w:left="0"/>
              <w:jc w:val="center"/>
              <w:rPr>
                <w:sz w:val="28"/>
                <w:szCs w:val="28"/>
              </w:rPr>
            </w:pPr>
            <w:r w:rsidRPr="004E6EB5">
              <w:rPr>
                <w:sz w:val="28"/>
                <w:szCs w:val="28"/>
              </w:rPr>
              <w:t>0</w:t>
            </w:r>
          </w:p>
        </w:tc>
        <w:tc>
          <w:tcPr>
            <w:tcW w:w="1701" w:type="dxa"/>
          </w:tcPr>
          <w:p w:rsidR="00F41656" w:rsidRPr="004E6EB5" w:rsidRDefault="00F41656" w:rsidP="00F9296A">
            <w:pPr>
              <w:pStyle w:val="af"/>
              <w:spacing w:line="276" w:lineRule="auto"/>
              <w:ind w:left="0"/>
              <w:jc w:val="center"/>
              <w:rPr>
                <w:sz w:val="28"/>
                <w:szCs w:val="28"/>
              </w:rPr>
            </w:pPr>
            <w:r w:rsidRPr="004E6EB5">
              <w:rPr>
                <w:sz w:val="28"/>
                <w:szCs w:val="28"/>
              </w:rPr>
              <w:t>1</w:t>
            </w:r>
          </w:p>
        </w:tc>
        <w:tc>
          <w:tcPr>
            <w:tcW w:w="1666" w:type="dxa"/>
          </w:tcPr>
          <w:p w:rsidR="00F41656" w:rsidRPr="004E6EB5" w:rsidRDefault="004E6EB5" w:rsidP="00F9296A">
            <w:pPr>
              <w:pStyle w:val="af"/>
              <w:spacing w:line="276" w:lineRule="auto"/>
              <w:ind w:left="0"/>
              <w:jc w:val="center"/>
            </w:pPr>
            <w:r w:rsidRPr="004E6EB5">
              <w:t>диагностика</w:t>
            </w:r>
          </w:p>
        </w:tc>
      </w:tr>
      <w:tr w:rsidR="00F41656" w:rsidTr="004E6EB5">
        <w:tc>
          <w:tcPr>
            <w:tcW w:w="594" w:type="dxa"/>
          </w:tcPr>
          <w:p w:rsidR="00F41656" w:rsidRPr="004E6EB5" w:rsidRDefault="00F41656" w:rsidP="00F9296A">
            <w:pPr>
              <w:pStyle w:val="af"/>
              <w:spacing w:line="276" w:lineRule="auto"/>
              <w:ind w:left="0"/>
              <w:jc w:val="center"/>
              <w:rPr>
                <w:sz w:val="28"/>
                <w:szCs w:val="28"/>
                <w:lang w:val="en-US"/>
              </w:rPr>
            </w:pPr>
            <w:r w:rsidRPr="004E6EB5">
              <w:rPr>
                <w:sz w:val="28"/>
                <w:szCs w:val="28"/>
                <w:lang w:val="en-US"/>
              </w:rPr>
              <w:t>II</w:t>
            </w:r>
          </w:p>
        </w:tc>
        <w:tc>
          <w:tcPr>
            <w:tcW w:w="2950" w:type="dxa"/>
          </w:tcPr>
          <w:p w:rsidR="00F41656" w:rsidRPr="004E6EB5" w:rsidRDefault="004E6EB5" w:rsidP="00F9296A">
            <w:pPr>
              <w:pStyle w:val="af"/>
              <w:spacing w:line="276" w:lineRule="auto"/>
              <w:ind w:left="0"/>
              <w:jc w:val="center"/>
              <w:rPr>
                <w:sz w:val="28"/>
                <w:szCs w:val="28"/>
              </w:rPr>
            </w:pPr>
            <w:r w:rsidRPr="004E6EB5">
              <w:rPr>
                <w:sz w:val="28"/>
                <w:szCs w:val="28"/>
              </w:rPr>
              <w:t>Основная часть</w:t>
            </w:r>
          </w:p>
        </w:tc>
        <w:tc>
          <w:tcPr>
            <w:tcW w:w="851" w:type="dxa"/>
          </w:tcPr>
          <w:p w:rsidR="00F41656" w:rsidRPr="004E6EB5" w:rsidRDefault="004E6EB5" w:rsidP="00BF36D6">
            <w:pPr>
              <w:pStyle w:val="af"/>
              <w:spacing w:line="276" w:lineRule="auto"/>
              <w:ind w:left="0"/>
              <w:jc w:val="center"/>
              <w:rPr>
                <w:sz w:val="28"/>
                <w:szCs w:val="28"/>
              </w:rPr>
            </w:pPr>
            <w:r w:rsidRPr="004E6EB5">
              <w:rPr>
                <w:sz w:val="28"/>
                <w:szCs w:val="28"/>
              </w:rPr>
              <w:t>2</w:t>
            </w:r>
            <w:r w:rsidR="00BF36D6">
              <w:rPr>
                <w:sz w:val="28"/>
                <w:szCs w:val="28"/>
              </w:rPr>
              <w:t>4</w:t>
            </w:r>
          </w:p>
        </w:tc>
        <w:tc>
          <w:tcPr>
            <w:tcW w:w="1701" w:type="dxa"/>
          </w:tcPr>
          <w:p w:rsidR="00F41656" w:rsidRPr="004E6EB5" w:rsidRDefault="004E6EB5" w:rsidP="00F9296A">
            <w:pPr>
              <w:pStyle w:val="af"/>
              <w:spacing w:line="276" w:lineRule="auto"/>
              <w:ind w:left="0"/>
              <w:jc w:val="center"/>
              <w:rPr>
                <w:sz w:val="28"/>
                <w:szCs w:val="28"/>
              </w:rPr>
            </w:pPr>
            <w:r w:rsidRPr="004E6EB5">
              <w:rPr>
                <w:sz w:val="28"/>
                <w:szCs w:val="28"/>
              </w:rPr>
              <w:t>0</w:t>
            </w:r>
          </w:p>
        </w:tc>
        <w:tc>
          <w:tcPr>
            <w:tcW w:w="1701" w:type="dxa"/>
          </w:tcPr>
          <w:p w:rsidR="00F41656" w:rsidRPr="00886745" w:rsidRDefault="004E6EB5" w:rsidP="00886745">
            <w:pPr>
              <w:pStyle w:val="af"/>
              <w:spacing w:line="276" w:lineRule="auto"/>
              <w:ind w:left="0"/>
              <w:jc w:val="center"/>
              <w:rPr>
                <w:sz w:val="28"/>
                <w:szCs w:val="28"/>
                <w:lang w:val="en-US"/>
              </w:rPr>
            </w:pPr>
            <w:r w:rsidRPr="004E6EB5">
              <w:rPr>
                <w:sz w:val="28"/>
                <w:szCs w:val="28"/>
              </w:rPr>
              <w:t>2</w:t>
            </w:r>
            <w:r w:rsidR="00886745">
              <w:rPr>
                <w:sz w:val="28"/>
                <w:szCs w:val="28"/>
                <w:lang w:val="en-US"/>
              </w:rPr>
              <w:t>4</w:t>
            </w:r>
          </w:p>
        </w:tc>
        <w:tc>
          <w:tcPr>
            <w:tcW w:w="1666" w:type="dxa"/>
          </w:tcPr>
          <w:p w:rsidR="00F41656" w:rsidRPr="004E6EB5" w:rsidRDefault="004E6EB5" w:rsidP="00F9296A">
            <w:pPr>
              <w:pStyle w:val="af"/>
              <w:spacing w:line="276" w:lineRule="auto"/>
              <w:ind w:left="0"/>
              <w:jc w:val="center"/>
            </w:pPr>
            <w:r w:rsidRPr="004E6EB5">
              <w:t>наблюдение</w:t>
            </w:r>
          </w:p>
        </w:tc>
      </w:tr>
      <w:tr w:rsidR="00F41656" w:rsidTr="004E6EB5">
        <w:tc>
          <w:tcPr>
            <w:tcW w:w="594" w:type="dxa"/>
          </w:tcPr>
          <w:p w:rsidR="00F41656" w:rsidRPr="004E6EB5" w:rsidRDefault="00F41656" w:rsidP="00F9296A">
            <w:pPr>
              <w:pStyle w:val="af"/>
              <w:spacing w:line="276" w:lineRule="auto"/>
              <w:ind w:left="0"/>
              <w:jc w:val="center"/>
              <w:rPr>
                <w:sz w:val="28"/>
                <w:szCs w:val="28"/>
                <w:lang w:val="en-US"/>
              </w:rPr>
            </w:pPr>
            <w:r w:rsidRPr="004E6EB5">
              <w:rPr>
                <w:sz w:val="28"/>
                <w:szCs w:val="28"/>
                <w:lang w:val="en-US"/>
              </w:rPr>
              <w:t>III</w:t>
            </w:r>
          </w:p>
        </w:tc>
        <w:tc>
          <w:tcPr>
            <w:tcW w:w="2950" w:type="dxa"/>
          </w:tcPr>
          <w:p w:rsidR="00F41656" w:rsidRPr="004E6EB5" w:rsidRDefault="004E6EB5" w:rsidP="00F9296A">
            <w:pPr>
              <w:pStyle w:val="af"/>
              <w:spacing w:line="276" w:lineRule="auto"/>
              <w:ind w:left="0"/>
              <w:jc w:val="center"/>
              <w:rPr>
                <w:sz w:val="28"/>
                <w:szCs w:val="28"/>
              </w:rPr>
            </w:pPr>
            <w:r w:rsidRPr="004E6EB5">
              <w:rPr>
                <w:sz w:val="28"/>
                <w:szCs w:val="28"/>
              </w:rPr>
              <w:t>Итоговая диагностика</w:t>
            </w:r>
          </w:p>
        </w:tc>
        <w:tc>
          <w:tcPr>
            <w:tcW w:w="851" w:type="dxa"/>
          </w:tcPr>
          <w:p w:rsidR="00F41656" w:rsidRPr="004E6EB5" w:rsidRDefault="004E6EB5" w:rsidP="00F9296A">
            <w:pPr>
              <w:pStyle w:val="af"/>
              <w:spacing w:line="276" w:lineRule="auto"/>
              <w:ind w:left="0"/>
              <w:jc w:val="center"/>
              <w:rPr>
                <w:sz w:val="28"/>
                <w:szCs w:val="28"/>
              </w:rPr>
            </w:pPr>
            <w:r w:rsidRPr="004E6EB5">
              <w:rPr>
                <w:sz w:val="28"/>
                <w:szCs w:val="28"/>
              </w:rPr>
              <w:t>1</w:t>
            </w:r>
          </w:p>
        </w:tc>
        <w:tc>
          <w:tcPr>
            <w:tcW w:w="1701" w:type="dxa"/>
          </w:tcPr>
          <w:p w:rsidR="00F41656" w:rsidRPr="004E6EB5" w:rsidRDefault="004E6EB5" w:rsidP="00F9296A">
            <w:pPr>
              <w:pStyle w:val="af"/>
              <w:spacing w:line="276" w:lineRule="auto"/>
              <w:ind w:left="0"/>
              <w:jc w:val="center"/>
              <w:rPr>
                <w:sz w:val="28"/>
                <w:szCs w:val="28"/>
              </w:rPr>
            </w:pPr>
            <w:r w:rsidRPr="004E6EB5">
              <w:rPr>
                <w:sz w:val="28"/>
                <w:szCs w:val="28"/>
              </w:rPr>
              <w:t>0</w:t>
            </w:r>
          </w:p>
        </w:tc>
        <w:tc>
          <w:tcPr>
            <w:tcW w:w="1701" w:type="dxa"/>
          </w:tcPr>
          <w:p w:rsidR="00F41656" w:rsidRPr="004E6EB5" w:rsidRDefault="004E6EB5" w:rsidP="00F9296A">
            <w:pPr>
              <w:pStyle w:val="af"/>
              <w:spacing w:line="276" w:lineRule="auto"/>
              <w:ind w:left="0"/>
              <w:jc w:val="center"/>
              <w:rPr>
                <w:sz w:val="28"/>
                <w:szCs w:val="28"/>
              </w:rPr>
            </w:pPr>
            <w:r w:rsidRPr="004E6EB5">
              <w:rPr>
                <w:sz w:val="28"/>
                <w:szCs w:val="28"/>
              </w:rPr>
              <w:t>1</w:t>
            </w:r>
          </w:p>
        </w:tc>
        <w:tc>
          <w:tcPr>
            <w:tcW w:w="1666" w:type="dxa"/>
          </w:tcPr>
          <w:p w:rsidR="00F41656" w:rsidRPr="004E6EB5" w:rsidRDefault="004E6EB5" w:rsidP="00F9296A">
            <w:pPr>
              <w:pStyle w:val="af"/>
              <w:spacing w:line="276" w:lineRule="auto"/>
              <w:ind w:left="0"/>
              <w:jc w:val="center"/>
            </w:pPr>
            <w:r w:rsidRPr="004E6EB5">
              <w:t>диагностика</w:t>
            </w:r>
          </w:p>
        </w:tc>
      </w:tr>
      <w:tr w:rsidR="004E6EB5" w:rsidTr="004E6EB5">
        <w:tc>
          <w:tcPr>
            <w:tcW w:w="3544" w:type="dxa"/>
            <w:gridSpan w:val="2"/>
          </w:tcPr>
          <w:p w:rsidR="004E6EB5" w:rsidRPr="004E6EB5" w:rsidRDefault="004E6EB5" w:rsidP="00F9296A">
            <w:pPr>
              <w:pStyle w:val="af"/>
              <w:spacing w:line="276" w:lineRule="auto"/>
              <w:ind w:left="0"/>
              <w:jc w:val="center"/>
              <w:rPr>
                <w:sz w:val="28"/>
                <w:szCs w:val="28"/>
              </w:rPr>
            </w:pPr>
            <w:r w:rsidRPr="004E6EB5">
              <w:rPr>
                <w:sz w:val="28"/>
                <w:szCs w:val="28"/>
              </w:rPr>
              <w:t>Итого</w:t>
            </w:r>
          </w:p>
        </w:tc>
        <w:tc>
          <w:tcPr>
            <w:tcW w:w="851" w:type="dxa"/>
          </w:tcPr>
          <w:p w:rsidR="004E6EB5" w:rsidRPr="00886745" w:rsidRDefault="004E6EB5" w:rsidP="00886745">
            <w:pPr>
              <w:pStyle w:val="af"/>
              <w:spacing w:line="276" w:lineRule="auto"/>
              <w:ind w:left="0"/>
              <w:jc w:val="center"/>
              <w:rPr>
                <w:sz w:val="28"/>
                <w:szCs w:val="28"/>
                <w:lang w:val="en-US"/>
              </w:rPr>
            </w:pPr>
            <w:r w:rsidRPr="004E6EB5">
              <w:rPr>
                <w:sz w:val="28"/>
                <w:szCs w:val="28"/>
              </w:rPr>
              <w:t>2</w:t>
            </w:r>
            <w:r w:rsidR="00886745">
              <w:rPr>
                <w:sz w:val="28"/>
                <w:szCs w:val="28"/>
                <w:lang w:val="en-US"/>
              </w:rPr>
              <w:t>6</w:t>
            </w:r>
          </w:p>
        </w:tc>
        <w:tc>
          <w:tcPr>
            <w:tcW w:w="1701" w:type="dxa"/>
          </w:tcPr>
          <w:p w:rsidR="004E6EB5" w:rsidRPr="004E6EB5" w:rsidRDefault="004E6EB5" w:rsidP="00F9296A">
            <w:pPr>
              <w:pStyle w:val="af"/>
              <w:spacing w:line="276" w:lineRule="auto"/>
              <w:ind w:left="0"/>
              <w:jc w:val="center"/>
              <w:rPr>
                <w:sz w:val="28"/>
                <w:szCs w:val="28"/>
              </w:rPr>
            </w:pPr>
            <w:r w:rsidRPr="004E6EB5">
              <w:rPr>
                <w:sz w:val="28"/>
                <w:szCs w:val="28"/>
              </w:rPr>
              <w:t>0</w:t>
            </w:r>
          </w:p>
        </w:tc>
        <w:tc>
          <w:tcPr>
            <w:tcW w:w="1701" w:type="dxa"/>
          </w:tcPr>
          <w:p w:rsidR="004E6EB5" w:rsidRPr="00886745" w:rsidRDefault="004E6EB5" w:rsidP="00886745">
            <w:pPr>
              <w:pStyle w:val="af"/>
              <w:spacing w:line="276" w:lineRule="auto"/>
              <w:ind w:left="0"/>
              <w:jc w:val="center"/>
              <w:rPr>
                <w:sz w:val="28"/>
                <w:szCs w:val="28"/>
                <w:lang w:val="en-US"/>
              </w:rPr>
            </w:pPr>
            <w:r w:rsidRPr="004E6EB5">
              <w:rPr>
                <w:sz w:val="28"/>
                <w:szCs w:val="28"/>
              </w:rPr>
              <w:t>2</w:t>
            </w:r>
            <w:r w:rsidR="00886745">
              <w:rPr>
                <w:sz w:val="28"/>
                <w:szCs w:val="28"/>
                <w:lang w:val="en-US"/>
              </w:rPr>
              <w:t>6</w:t>
            </w:r>
          </w:p>
        </w:tc>
        <w:tc>
          <w:tcPr>
            <w:tcW w:w="1666" w:type="dxa"/>
          </w:tcPr>
          <w:p w:rsidR="004E6EB5" w:rsidRPr="004E6EB5" w:rsidRDefault="004E6EB5" w:rsidP="00F9296A">
            <w:pPr>
              <w:pStyle w:val="af"/>
              <w:spacing w:line="276" w:lineRule="auto"/>
              <w:ind w:left="0"/>
              <w:jc w:val="center"/>
              <w:rPr>
                <w:sz w:val="28"/>
                <w:szCs w:val="28"/>
              </w:rPr>
            </w:pPr>
          </w:p>
        </w:tc>
      </w:tr>
    </w:tbl>
    <w:p w:rsidR="00F9296A" w:rsidRPr="00F9296A" w:rsidRDefault="00F9296A" w:rsidP="00F9296A">
      <w:pPr>
        <w:pStyle w:val="af"/>
        <w:spacing w:line="276" w:lineRule="auto"/>
        <w:ind w:left="1080"/>
        <w:jc w:val="center"/>
        <w:rPr>
          <w:b/>
          <w:sz w:val="28"/>
          <w:szCs w:val="28"/>
          <w:lang w:val="en-US"/>
        </w:rPr>
      </w:pPr>
    </w:p>
    <w:p w:rsidR="00AF406C" w:rsidRDefault="00AF406C" w:rsidP="00F9382B">
      <w:pPr>
        <w:spacing w:line="276" w:lineRule="auto"/>
        <w:ind w:firstLine="720"/>
        <w:jc w:val="both"/>
        <w:rPr>
          <w:i/>
          <w:sz w:val="32"/>
          <w:szCs w:val="32"/>
        </w:rPr>
      </w:pPr>
    </w:p>
    <w:p w:rsidR="004E6EB5" w:rsidRDefault="004E6EB5" w:rsidP="00F9382B">
      <w:pPr>
        <w:spacing w:line="276" w:lineRule="auto"/>
        <w:ind w:firstLine="720"/>
        <w:jc w:val="both"/>
        <w:rPr>
          <w:i/>
          <w:sz w:val="32"/>
          <w:szCs w:val="32"/>
        </w:rPr>
      </w:pPr>
    </w:p>
    <w:p w:rsidR="004E6EB5" w:rsidRDefault="004E6EB5" w:rsidP="00F9382B">
      <w:pPr>
        <w:spacing w:line="276" w:lineRule="auto"/>
        <w:ind w:firstLine="720"/>
        <w:jc w:val="both"/>
        <w:rPr>
          <w:i/>
          <w:sz w:val="32"/>
          <w:szCs w:val="32"/>
        </w:rPr>
      </w:pPr>
    </w:p>
    <w:p w:rsidR="004E6EB5" w:rsidRPr="00F9382B" w:rsidRDefault="004E6EB5" w:rsidP="00F9382B">
      <w:pPr>
        <w:spacing w:line="276" w:lineRule="auto"/>
        <w:ind w:firstLine="720"/>
        <w:jc w:val="both"/>
        <w:rPr>
          <w:sz w:val="28"/>
          <w:szCs w:val="28"/>
        </w:rPr>
      </w:pPr>
    </w:p>
    <w:p w:rsidR="00236C78" w:rsidRDefault="00236C78" w:rsidP="00236C78">
      <w:pPr>
        <w:spacing w:line="276" w:lineRule="auto"/>
        <w:ind w:left="360"/>
        <w:jc w:val="both"/>
        <w:rPr>
          <w:i/>
          <w:sz w:val="32"/>
          <w:szCs w:val="32"/>
        </w:rPr>
      </w:pPr>
    </w:p>
    <w:p w:rsidR="00F9382B" w:rsidRDefault="00F9382B" w:rsidP="00F9382B">
      <w:pPr>
        <w:spacing w:line="276" w:lineRule="auto"/>
        <w:ind w:left="360"/>
        <w:jc w:val="center"/>
        <w:rPr>
          <w:i/>
          <w:sz w:val="32"/>
          <w:szCs w:val="32"/>
        </w:rPr>
      </w:pPr>
    </w:p>
    <w:p w:rsidR="00F9382B" w:rsidRDefault="00F9382B" w:rsidP="00F9382B">
      <w:pPr>
        <w:spacing w:line="276" w:lineRule="auto"/>
        <w:ind w:left="360"/>
        <w:jc w:val="center"/>
        <w:rPr>
          <w:i/>
          <w:sz w:val="32"/>
          <w:szCs w:val="32"/>
        </w:rPr>
      </w:pPr>
    </w:p>
    <w:p w:rsidR="00056790" w:rsidRDefault="00056790" w:rsidP="00F9382B">
      <w:pPr>
        <w:spacing w:line="276" w:lineRule="auto"/>
        <w:ind w:left="360"/>
        <w:jc w:val="center"/>
        <w:rPr>
          <w:i/>
          <w:sz w:val="32"/>
          <w:szCs w:val="32"/>
          <w:lang w:val="en-US"/>
        </w:rPr>
      </w:pPr>
    </w:p>
    <w:p w:rsidR="00D134AC" w:rsidRDefault="00D134AC" w:rsidP="00F9382B">
      <w:pPr>
        <w:spacing w:line="276" w:lineRule="auto"/>
        <w:ind w:left="360"/>
        <w:jc w:val="center"/>
        <w:rPr>
          <w:i/>
          <w:sz w:val="32"/>
          <w:szCs w:val="32"/>
          <w:lang w:val="en-US"/>
        </w:rPr>
      </w:pPr>
    </w:p>
    <w:p w:rsidR="00D134AC" w:rsidRDefault="00D134AC" w:rsidP="00F9382B">
      <w:pPr>
        <w:spacing w:line="276" w:lineRule="auto"/>
        <w:ind w:left="360"/>
        <w:jc w:val="center"/>
        <w:rPr>
          <w:i/>
          <w:sz w:val="32"/>
          <w:szCs w:val="32"/>
          <w:lang w:val="en-US"/>
        </w:rPr>
      </w:pPr>
    </w:p>
    <w:p w:rsidR="00D134AC" w:rsidRDefault="00D134AC" w:rsidP="00F9382B">
      <w:pPr>
        <w:spacing w:line="276" w:lineRule="auto"/>
        <w:ind w:left="360"/>
        <w:jc w:val="center"/>
        <w:rPr>
          <w:i/>
          <w:sz w:val="32"/>
          <w:szCs w:val="32"/>
          <w:lang w:val="en-US"/>
        </w:rPr>
      </w:pPr>
    </w:p>
    <w:p w:rsidR="00AF406C" w:rsidRPr="00005E2F" w:rsidRDefault="00F9382B" w:rsidP="00EE04E0">
      <w:pPr>
        <w:pStyle w:val="af"/>
        <w:numPr>
          <w:ilvl w:val="0"/>
          <w:numId w:val="18"/>
        </w:numPr>
        <w:spacing w:line="276" w:lineRule="auto"/>
        <w:jc w:val="center"/>
        <w:rPr>
          <w:b/>
          <w:sz w:val="28"/>
          <w:szCs w:val="28"/>
        </w:rPr>
      </w:pPr>
      <w:r w:rsidRPr="00005E2F">
        <w:rPr>
          <w:b/>
          <w:sz w:val="28"/>
          <w:szCs w:val="28"/>
        </w:rPr>
        <w:t>Учебно-тематическ</w:t>
      </w:r>
      <w:r w:rsidR="00005E2F" w:rsidRPr="00005E2F">
        <w:rPr>
          <w:b/>
          <w:sz w:val="28"/>
          <w:szCs w:val="28"/>
        </w:rPr>
        <w:t>ий план</w:t>
      </w:r>
    </w:p>
    <w:p w:rsidR="00005E2F" w:rsidRPr="00005E2F" w:rsidRDefault="00005E2F" w:rsidP="00005E2F">
      <w:pPr>
        <w:spacing w:line="276" w:lineRule="auto"/>
        <w:ind w:left="993"/>
        <w:rPr>
          <w:b/>
          <w:sz w:val="32"/>
          <w:szCs w:val="32"/>
        </w:rPr>
      </w:pPr>
    </w:p>
    <w:tbl>
      <w:tblPr>
        <w:tblStyle w:val="a4"/>
        <w:tblW w:w="10172" w:type="dxa"/>
        <w:tblInd w:w="-601" w:type="dxa"/>
        <w:tblLayout w:type="fixed"/>
        <w:tblLook w:val="04A0"/>
      </w:tblPr>
      <w:tblGrid>
        <w:gridCol w:w="709"/>
        <w:gridCol w:w="4111"/>
        <w:gridCol w:w="142"/>
        <w:gridCol w:w="709"/>
        <w:gridCol w:w="1417"/>
        <w:gridCol w:w="1418"/>
        <w:gridCol w:w="1666"/>
      </w:tblGrid>
      <w:tr w:rsidR="00005E2F" w:rsidRPr="00F41656" w:rsidTr="00005E2F">
        <w:tc>
          <w:tcPr>
            <w:tcW w:w="709" w:type="dxa"/>
            <w:vMerge w:val="restart"/>
            <w:vAlign w:val="center"/>
          </w:tcPr>
          <w:p w:rsidR="00005E2F" w:rsidRPr="00F41656" w:rsidRDefault="00005E2F" w:rsidP="004E6EB5">
            <w:pPr>
              <w:pStyle w:val="af"/>
              <w:spacing w:line="276" w:lineRule="auto"/>
              <w:ind w:left="0"/>
              <w:jc w:val="center"/>
              <w:rPr>
                <w:sz w:val="28"/>
                <w:szCs w:val="28"/>
              </w:rPr>
            </w:pPr>
            <w:r w:rsidRPr="00F41656">
              <w:rPr>
                <w:sz w:val="28"/>
                <w:szCs w:val="28"/>
              </w:rPr>
              <w:t>№</w:t>
            </w:r>
          </w:p>
          <w:p w:rsidR="00005E2F" w:rsidRPr="00F41656" w:rsidRDefault="00005E2F" w:rsidP="004E6EB5">
            <w:pPr>
              <w:pStyle w:val="af"/>
              <w:spacing w:line="276" w:lineRule="auto"/>
              <w:ind w:left="0"/>
              <w:jc w:val="center"/>
              <w:rPr>
                <w:sz w:val="28"/>
                <w:szCs w:val="28"/>
              </w:rPr>
            </w:pPr>
            <w:proofErr w:type="spellStart"/>
            <w:proofErr w:type="gramStart"/>
            <w:r w:rsidRPr="00F41656">
              <w:rPr>
                <w:sz w:val="28"/>
                <w:szCs w:val="28"/>
              </w:rPr>
              <w:t>п</w:t>
            </w:r>
            <w:proofErr w:type="spellEnd"/>
            <w:proofErr w:type="gramEnd"/>
            <w:r w:rsidRPr="00F41656">
              <w:rPr>
                <w:sz w:val="28"/>
                <w:szCs w:val="28"/>
              </w:rPr>
              <w:t>/</w:t>
            </w:r>
            <w:proofErr w:type="spellStart"/>
            <w:r w:rsidRPr="00F41656">
              <w:rPr>
                <w:sz w:val="28"/>
                <w:szCs w:val="28"/>
              </w:rPr>
              <w:t>п</w:t>
            </w:r>
            <w:proofErr w:type="spellEnd"/>
          </w:p>
        </w:tc>
        <w:tc>
          <w:tcPr>
            <w:tcW w:w="4111" w:type="dxa"/>
            <w:vMerge w:val="restart"/>
            <w:vAlign w:val="center"/>
          </w:tcPr>
          <w:p w:rsidR="00005E2F" w:rsidRPr="004E6EB5" w:rsidRDefault="00005E2F" w:rsidP="004E6EB5">
            <w:pPr>
              <w:pStyle w:val="af"/>
              <w:spacing w:line="276" w:lineRule="auto"/>
              <w:ind w:left="0"/>
              <w:jc w:val="center"/>
            </w:pPr>
            <w:r w:rsidRPr="004E6EB5">
              <w:t>Наименование тем</w:t>
            </w:r>
          </w:p>
        </w:tc>
        <w:tc>
          <w:tcPr>
            <w:tcW w:w="851" w:type="dxa"/>
            <w:gridSpan w:val="2"/>
            <w:vMerge w:val="restart"/>
            <w:vAlign w:val="center"/>
          </w:tcPr>
          <w:p w:rsidR="00005E2F" w:rsidRPr="004E6EB5" w:rsidRDefault="00005E2F" w:rsidP="004E6EB5">
            <w:pPr>
              <w:pStyle w:val="af"/>
              <w:spacing w:line="276" w:lineRule="auto"/>
              <w:ind w:left="0"/>
              <w:jc w:val="center"/>
            </w:pPr>
            <w:r w:rsidRPr="004E6EB5">
              <w:t>Всего часов</w:t>
            </w:r>
          </w:p>
        </w:tc>
        <w:tc>
          <w:tcPr>
            <w:tcW w:w="2835" w:type="dxa"/>
            <w:gridSpan w:val="2"/>
            <w:vAlign w:val="center"/>
          </w:tcPr>
          <w:p w:rsidR="00005E2F" w:rsidRPr="00F41656" w:rsidRDefault="00005E2F" w:rsidP="004E6EB5">
            <w:pPr>
              <w:pStyle w:val="af"/>
              <w:spacing w:line="276" w:lineRule="auto"/>
              <w:ind w:left="0"/>
              <w:jc w:val="center"/>
              <w:rPr>
                <w:sz w:val="28"/>
                <w:szCs w:val="28"/>
              </w:rPr>
            </w:pPr>
            <w:r w:rsidRPr="00F41656">
              <w:rPr>
                <w:sz w:val="28"/>
                <w:szCs w:val="28"/>
              </w:rPr>
              <w:t>В том числе</w:t>
            </w:r>
          </w:p>
        </w:tc>
        <w:tc>
          <w:tcPr>
            <w:tcW w:w="1666" w:type="dxa"/>
            <w:vMerge w:val="restart"/>
            <w:vAlign w:val="center"/>
          </w:tcPr>
          <w:p w:rsidR="00005E2F" w:rsidRPr="00F41656" w:rsidRDefault="00005E2F" w:rsidP="004E6EB5">
            <w:pPr>
              <w:pStyle w:val="af"/>
              <w:spacing w:line="276" w:lineRule="auto"/>
              <w:ind w:left="0"/>
              <w:jc w:val="center"/>
              <w:rPr>
                <w:sz w:val="28"/>
                <w:szCs w:val="28"/>
              </w:rPr>
            </w:pPr>
            <w:r w:rsidRPr="00F41656">
              <w:rPr>
                <w:sz w:val="28"/>
                <w:szCs w:val="28"/>
              </w:rPr>
              <w:t>Форма контроля</w:t>
            </w:r>
          </w:p>
        </w:tc>
      </w:tr>
      <w:tr w:rsidR="00005E2F" w:rsidRPr="00F41656" w:rsidTr="00005E2F">
        <w:tc>
          <w:tcPr>
            <w:tcW w:w="709" w:type="dxa"/>
            <w:vMerge/>
            <w:vAlign w:val="center"/>
          </w:tcPr>
          <w:p w:rsidR="00005E2F" w:rsidRPr="00D134AC" w:rsidRDefault="00005E2F" w:rsidP="004E6EB5">
            <w:pPr>
              <w:pStyle w:val="af"/>
              <w:spacing w:line="276" w:lineRule="auto"/>
              <w:ind w:left="0"/>
              <w:jc w:val="center"/>
              <w:rPr>
                <w:sz w:val="18"/>
                <w:szCs w:val="18"/>
              </w:rPr>
            </w:pPr>
          </w:p>
        </w:tc>
        <w:tc>
          <w:tcPr>
            <w:tcW w:w="4111" w:type="dxa"/>
            <w:vMerge/>
            <w:vAlign w:val="center"/>
          </w:tcPr>
          <w:p w:rsidR="00005E2F" w:rsidRPr="00D134AC" w:rsidRDefault="00005E2F" w:rsidP="004E6EB5">
            <w:pPr>
              <w:pStyle w:val="af"/>
              <w:spacing w:line="276" w:lineRule="auto"/>
              <w:ind w:left="0"/>
              <w:jc w:val="center"/>
              <w:rPr>
                <w:sz w:val="28"/>
                <w:szCs w:val="28"/>
              </w:rPr>
            </w:pPr>
          </w:p>
        </w:tc>
        <w:tc>
          <w:tcPr>
            <w:tcW w:w="851" w:type="dxa"/>
            <w:gridSpan w:val="2"/>
            <w:vMerge/>
            <w:vAlign w:val="center"/>
          </w:tcPr>
          <w:p w:rsidR="00005E2F" w:rsidRPr="00D134AC" w:rsidRDefault="00005E2F" w:rsidP="004E6EB5">
            <w:pPr>
              <w:pStyle w:val="af"/>
              <w:spacing w:line="276" w:lineRule="auto"/>
              <w:ind w:left="0"/>
              <w:jc w:val="center"/>
              <w:rPr>
                <w:sz w:val="28"/>
                <w:szCs w:val="28"/>
              </w:rPr>
            </w:pPr>
          </w:p>
        </w:tc>
        <w:tc>
          <w:tcPr>
            <w:tcW w:w="1417" w:type="dxa"/>
            <w:vAlign w:val="center"/>
          </w:tcPr>
          <w:p w:rsidR="00005E2F" w:rsidRPr="00BF36D6" w:rsidRDefault="00005E2F" w:rsidP="004E6EB5">
            <w:pPr>
              <w:pStyle w:val="af"/>
              <w:spacing w:line="276" w:lineRule="auto"/>
              <w:ind w:left="0"/>
              <w:jc w:val="center"/>
              <w:rPr>
                <w:sz w:val="16"/>
                <w:szCs w:val="16"/>
              </w:rPr>
            </w:pPr>
            <w:r w:rsidRPr="00BF36D6">
              <w:rPr>
                <w:sz w:val="16"/>
                <w:szCs w:val="16"/>
              </w:rPr>
              <w:t>теоретических</w:t>
            </w:r>
          </w:p>
        </w:tc>
        <w:tc>
          <w:tcPr>
            <w:tcW w:w="1418" w:type="dxa"/>
            <w:vAlign w:val="center"/>
          </w:tcPr>
          <w:p w:rsidR="00005E2F" w:rsidRPr="00BF36D6" w:rsidRDefault="00005E2F" w:rsidP="004E6EB5">
            <w:pPr>
              <w:pStyle w:val="af"/>
              <w:spacing w:line="276" w:lineRule="auto"/>
              <w:ind w:left="0"/>
              <w:jc w:val="center"/>
              <w:rPr>
                <w:sz w:val="16"/>
                <w:szCs w:val="16"/>
              </w:rPr>
            </w:pPr>
            <w:r w:rsidRPr="00BF36D6">
              <w:rPr>
                <w:sz w:val="16"/>
                <w:szCs w:val="16"/>
              </w:rPr>
              <w:t>практических</w:t>
            </w:r>
          </w:p>
        </w:tc>
        <w:tc>
          <w:tcPr>
            <w:tcW w:w="1666" w:type="dxa"/>
            <w:vMerge/>
            <w:vAlign w:val="center"/>
          </w:tcPr>
          <w:p w:rsidR="00005E2F" w:rsidRPr="00D134AC" w:rsidRDefault="00005E2F" w:rsidP="004E6EB5">
            <w:pPr>
              <w:pStyle w:val="af"/>
              <w:spacing w:line="276" w:lineRule="auto"/>
              <w:ind w:left="0"/>
              <w:jc w:val="center"/>
              <w:rPr>
                <w:sz w:val="28"/>
                <w:szCs w:val="28"/>
              </w:rPr>
            </w:pPr>
          </w:p>
        </w:tc>
      </w:tr>
      <w:tr w:rsidR="00005E2F" w:rsidRPr="00F41656" w:rsidTr="00005E2F">
        <w:tc>
          <w:tcPr>
            <w:tcW w:w="10172" w:type="dxa"/>
            <w:gridSpan w:val="7"/>
            <w:vAlign w:val="center"/>
          </w:tcPr>
          <w:p w:rsidR="00005E2F" w:rsidRPr="004E6EB5" w:rsidRDefault="00005E2F" w:rsidP="004E6EB5">
            <w:pPr>
              <w:pStyle w:val="af"/>
              <w:spacing w:line="276" w:lineRule="auto"/>
              <w:ind w:left="0"/>
              <w:jc w:val="center"/>
              <w:rPr>
                <w:sz w:val="28"/>
                <w:szCs w:val="28"/>
              </w:rPr>
            </w:pPr>
            <w:r w:rsidRPr="004E6EB5">
              <w:rPr>
                <w:sz w:val="28"/>
                <w:szCs w:val="28"/>
                <w:lang w:val="en-US"/>
              </w:rPr>
              <w:t>I</w:t>
            </w:r>
            <w:r>
              <w:rPr>
                <w:sz w:val="28"/>
                <w:szCs w:val="28"/>
              </w:rPr>
              <w:t xml:space="preserve"> этап (диагностика)</w:t>
            </w:r>
          </w:p>
        </w:tc>
      </w:tr>
      <w:tr w:rsidR="00005E2F" w:rsidRPr="004E6EB5" w:rsidTr="00005E2F">
        <w:tc>
          <w:tcPr>
            <w:tcW w:w="709" w:type="dxa"/>
          </w:tcPr>
          <w:p w:rsidR="00005E2F" w:rsidRPr="004E6EB5" w:rsidRDefault="00005E2F" w:rsidP="004E6EB5">
            <w:pPr>
              <w:pStyle w:val="af"/>
              <w:numPr>
                <w:ilvl w:val="0"/>
                <w:numId w:val="14"/>
              </w:numPr>
              <w:tabs>
                <w:tab w:val="left" w:pos="34"/>
              </w:tabs>
              <w:spacing w:line="276" w:lineRule="auto"/>
              <w:jc w:val="center"/>
              <w:rPr>
                <w:sz w:val="28"/>
                <w:szCs w:val="28"/>
              </w:rPr>
            </w:pPr>
          </w:p>
        </w:tc>
        <w:tc>
          <w:tcPr>
            <w:tcW w:w="4962" w:type="dxa"/>
            <w:gridSpan w:val="3"/>
          </w:tcPr>
          <w:p w:rsidR="00005E2F" w:rsidRPr="00BF36D6" w:rsidRDefault="00005E2F" w:rsidP="00005E2F">
            <w:pPr>
              <w:pStyle w:val="af"/>
              <w:spacing w:line="276" w:lineRule="auto"/>
              <w:ind w:left="0"/>
              <w:rPr>
                <w:sz w:val="28"/>
                <w:szCs w:val="28"/>
              </w:rPr>
            </w:pPr>
            <w:r>
              <w:rPr>
                <w:sz w:val="28"/>
                <w:szCs w:val="28"/>
              </w:rPr>
              <w:t>Входная д</w:t>
            </w:r>
            <w:r w:rsidRPr="00BF36D6">
              <w:rPr>
                <w:sz w:val="28"/>
                <w:szCs w:val="28"/>
              </w:rPr>
              <w:t>иагностика</w:t>
            </w:r>
          </w:p>
        </w:tc>
        <w:tc>
          <w:tcPr>
            <w:tcW w:w="1417" w:type="dxa"/>
          </w:tcPr>
          <w:p w:rsidR="00005E2F" w:rsidRPr="00BF36D6" w:rsidRDefault="00005E2F" w:rsidP="00BF36D6">
            <w:pPr>
              <w:pStyle w:val="af"/>
              <w:spacing w:line="276" w:lineRule="auto"/>
              <w:ind w:left="0"/>
              <w:rPr>
                <w:sz w:val="28"/>
                <w:szCs w:val="28"/>
              </w:rPr>
            </w:pPr>
          </w:p>
        </w:tc>
        <w:tc>
          <w:tcPr>
            <w:tcW w:w="1418" w:type="dxa"/>
          </w:tcPr>
          <w:p w:rsidR="00005E2F" w:rsidRPr="00BF36D6" w:rsidRDefault="00005E2F" w:rsidP="00005E2F">
            <w:pPr>
              <w:pStyle w:val="af"/>
              <w:spacing w:line="276" w:lineRule="auto"/>
              <w:ind w:left="0"/>
              <w:jc w:val="center"/>
              <w:rPr>
                <w:sz w:val="28"/>
                <w:szCs w:val="28"/>
              </w:rPr>
            </w:pPr>
            <w:r>
              <w:rPr>
                <w:sz w:val="28"/>
                <w:szCs w:val="28"/>
              </w:rPr>
              <w:t>1</w:t>
            </w:r>
          </w:p>
        </w:tc>
        <w:tc>
          <w:tcPr>
            <w:tcW w:w="1666" w:type="dxa"/>
          </w:tcPr>
          <w:p w:rsidR="00005E2F" w:rsidRPr="00BF36D6" w:rsidRDefault="00005E2F" w:rsidP="00BF36D6">
            <w:pPr>
              <w:pStyle w:val="af"/>
              <w:spacing w:line="276" w:lineRule="auto"/>
              <w:ind w:left="0"/>
              <w:rPr>
                <w:sz w:val="28"/>
                <w:szCs w:val="28"/>
              </w:rPr>
            </w:pPr>
            <w:r w:rsidRPr="004E6EB5">
              <w:t>диагностика</w:t>
            </w:r>
          </w:p>
        </w:tc>
      </w:tr>
      <w:tr w:rsidR="00005E2F" w:rsidRPr="004E6EB5" w:rsidTr="00005E2F">
        <w:tc>
          <w:tcPr>
            <w:tcW w:w="10172" w:type="dxa"/>
            <w:gridSpan w:val="7"/>
          </w:tcPr>
          <w:p w:rsidR="00005E2F" w:rsidRPr="00BF36D6" w:rsidRDefault="00005E2F" w:rsidP="003C2B43">
            <w:pPr>
              <w:pStyle w:val="af"/>
              <w:spacing w:line="276" w:lineRule="auto"/>
              <w:ind w:left="0"/>
              <w:jc w:val="center"/>
              <w:rPr>
                <w:sz w:val="28"/>
                <w:szCs w:val="28"/>
              </w:rPr>
            </w:pPr>
            <w:r w:rsidRPr="004E6EB5">
              <w:rPr>
                <w:sz w:val="28"/>
                <w:szCs w:val="28"/>
                <w:lang w:val="en-US"/>
              </w:rPr>
              <w:t>II</w:t>
            </w:r>
            <w:r>
              <w:rPr>
                <w:sz w:val="28"/>
                <w:szCs w:val="28"/>
              </w:rPr>
              <w:t xml:space="preserve"> этап (основная часть)</w:t>
            </w:r>
          </w:p>
        </w:tc>
      </w:tr>
      <w:tr w:rsidR="00005E2F" w:rsidRPr="004E6EB5" w:rsidTr="00005E2F">
        <w:tc>
          <w:tcPr>
            <w:tcW w:w="709" w:type="dxa"/>
          </w:tcPr>
          <w:p w:rsidR="00005E2F" w:rsidRPr="004E6EB5" w:rsidRDefault="00005E2F" w:rsidP="00BF36D6">
            <w:pPr>
              <w:pStyle w:val="af"/>
              <w:numPr>
                <w:ilvl w:val="0"/>
                <w:numId w:val="15"/>
              </w:numPr>
              <w:tabs>
                <w:tab w:val="left" w:pos="34"/>
              </w:tabs>
              <w:spacing w:line="276" w:lineRule="auto"/>
              <w:jc w:val="center"/>
              <w:rPr>
                <w:sz w:val="28"/>
                <w:szCs w:val="28"/>
              </w:rPr>
            </w:pPr>
          </w:p>
        </w:tc>
        <w:tc>
          <w:tcPr>
            <w:tcW w:w="4253" w:type="dxa"/>
            <w:gridSpan w:val="2"/>
          </w:tcPr>
          <w:p w:rsidR="00005E2F" w:rsidRPr="00BF36D6" w:rsidRDefault="00005E2F" w:rsidP="00BF36D6">
            <w:pPr>
              <w:pStyle w:val="af"/>
              <w:spacing w:line="276" w:lineRule="auto"/>
              <w:ind w:left="0"/>
              <w:rPr>
                <w:sz w:val="28"/>
                <w:szCs w:val="28"/>
              </w:rPr>
            </w:pPr>
            <w:r w:rsidRPr="00BF36D6">
              <w:rPr>
                <w:sz w:val="28"/>
                <w:szCs w:val="28"/>
              </w:rPr>
              <w:t>«Давай познакомимся»</w:t>
            </w:r>
          </w:p>
        </w:tc>
        <w:tc>
          <w:tcPr>
            <w:tcW w:w="709"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417" w:type="dxa"/>
          </w:tcPr>
          <w:p w:rsidR="00005E2F" w:rsidRPr="004E6EB5" w:rsidRDefault="00005E2F" w:rsidP="003C2B43">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666" w:type="dxa"/>
          </w:tcPr>
          <w:p w:rsidR="00005E2F" w:rsidRPr="004E6EB5" w:rsidRDefault="00005E2F" w:rsidP="003C2B43">
            <w:pPr>
              <w:pStyle w:val="af"/>
              <w:spacing w:line="276" w:lineRule="auto"/>
              <w:ind w:left="0"/>
              <w:jc w:val="center"/>
              <w:rPr>
                <w:sz w:val="28"/>
                <w:szCs w:val="28"/>
              </w:rPr>
            </w:pPr>
            <w:r w:rsidRPr="004E6EB5">
              <w:t>наблюдение</w:t>
            </w:r>
          </w:p>
        </w:tc>
      </w:tr>
      <w:tr w:rsidR="00005E2F" w:rsidRPr="004E6EB5" w:rsidTr="00005E2F">
        <w:tc>
          <w:tcPr>
            <w:tcW w:w="709" w:type="dxa"/>
          </w:tcPr>
          <w:p w:rsidR="00005E2F" w:rsidRPr="004E6EB5" w:rsidRDefault="00005E2F" w:rsidP="00BF36D6">
            <w:pPr>
              <w:pStyle w:val="af"/>
              <w:numPr>
                <w:ilvl w:val="0"/>
                <w:numId w:val="15"/>
              </w:numPr>
              <w:spacing w:line="276" w:lineRule="auto"/>
              <w:jc w:val="center"/>
              <w:rPr>
                <w:sz w:val="28"/>
                <w:szCs w:val="28"/>
              </w:rPr>
            </w:pPr>
          </w:p>
        </w:tc>
        <w:tc>
          <w:tcPr>
            <w:tcW w:w="4253" w:type="dxa"/>
            <w:gridSpan w:val="2"/>
          </w:tcPr>
          <w:p w:rsidR="00005E2F" w:rsidRPr="00BF36D6" w:rsidRDefault="00005E2F" w:rsidP="00BF36D6">
            <w:pPr>
              <w:pStyle w:val="af"/>
              <w:spacing w:line="276" w:lineRule="auto"/>
              <w:ind w:left="0"/>
              <w:rPr>
                <w:sz w:val="28"/>
                <w:szCs w:val="28"/>
              </w:rPr>
            </w:pPr>
            <w:r w:rsidRPr="00BF36D6">
              <w:rPr>
                <w:sz w:val="28"/>
                <w:szCs w:val="28"/>
              </w:rPr>
              <w:t>«Будьте внимательны!»</w:t>
            </w:r>
          </w:p>
        </w:tc>
        <w:tc>
          <w:tcPr>
            <w:tcW w:w="709" w:type="dxa"/>
          </w:tcPr>
          <w:p w:rsidR="00005E2F" w:rsidRPr="004E6EB5" w:rsidRDefault="00005E2F" w:rsidP="004E6EB5">
            <w:pPr>
              <w:pStyle w:val="af"/>
              <w:spacing w:line="276" w:lineRule="auto"/>
              <w:ind w:left="0"/>
              <w:jc w:val="center"/>
              <w:rPr>
                <w:sz w:val="28"/>
                <w:szCs w:val="28"/>
              </w:rPr>
            </w:pPr>
            <w:r>
              <w:rPr>
                <w:sz w:val="28"/>
                <w:szCs w:val="28"/>
              </w:rPr>
              <w:t>1</w:t>
            </w:r>
          </w:p>
        </w:tc>
        <w:tc>
          <w:tcPr>
            <w:tcW w:w="1417" w:type="dxa"/>
          </w:tcPr>
          <w:p w:rsidR="00005E2F" w:rsidRPr="004E6EB5" w:rsidRDefault="00005E2F" w:rsidP="004E6EB5">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4E6EB5">
            <w:pPr>
              <w:pStyle w:val="af"/>
              <w:spacing w:line="276" w:lineRule="auto"/>
              <w:ind w:left="0"/>
              <w:jc w:val="center"/>
              <w:rPr>
                <w:sz w:val="28"/>
                <w:szCs w:val="28"/>
              </w:rPr>
            </w:pPr>
            <w:r>
              <w:rPr>
                <w:sz w:val="28"/>
                <w:szCs w:val="28"/>
              </w:rPr>
              <w:t>1</w:t>
            </w:r>
          </w:p>
        </w:tc>
        <w:tc>
          <w:tcPr>
            <w:tcW w:w="1666" w:type="dxa"/>
          </w:tcPr>
          <w:p w:rsidR="00005E2F" w:rsidRPr="004E6EB5" w:rsidRDefault="00005E2F" w:rsidP="004E6EB5">
            <w:pPr>
              <w:pStyle w:val="af"/>
              <w:spacing w:line="276" w:lineRule="auto"/>
              <w:ind w:left="0"/>
              <w:jc w:val="center"/>
            </w:pPr>
            <w:r w:rsidRPr="004E6EB5">
              <w:t>наблюдение</w:t>
            </w:r>
          </w:p>
        </w:tc>
      </w:tr>
      <w:tr w:rsidR="00005E2F" w:rsidRPr="004E6EB5" w:rsidTr="00005E2F">
        <w:tc>
          <w:tcPr>
            <w:tcW w:w="709" w:type="dxa"/>
          </w:tcPr>
          <w:p w:rsidR="00005E2F" w:rsidRPr="004E6EB5" w:rsidRDefault="00005E2F" w:rsidP="00BF36D6">
            <w:pPr>
              <w:pStyle w:val="af"/>
              <w:numPr>
                <w:ilvl w:val="0"/>
                <w:numId w:val="15"/>
              </w:numPr>
              <w:spacing w:line="276" w:lineRule="auto"/>
              <w:jc w:val="center"/>
              <w:rPr>
                <w:sz w:val="28"/>
                <w:szCs w:val="28"/>
              </w:rPr>
            </w:pPr>
          </w:p>
        </w:tc>
        <w:tc>
          <w:tcPr>
            <w:tcW w:w="4253" w:type="dxa"/>
            <w:gridSpan w:val="2"/>
          </w:tcPr>
          <w:p w:rsidR="00005E2F" w:rsidRPr="00BF36D6" w:rsidRDefault="00005E2F" w:rsidP="00BF36D6">
            <w:pPr>
              <w:pStyle w:val="af"/>
              <w:spacing w:line="276" w:lineRule="auto"/>
              <w:ind w:left="0"/>
              <w:rPr>
                <w:sz w:val="28"/>
                <w:szCs w:val="28"/>
              </w:rPr>
            </w:pPr>
            <w:r w:rsidRPr="00BF36D6">
              <w:rPr>
                <w:sz w:val="28"/>
                <w:szCs w:val="28"/>
              </w:rPr>
              <w:t>«Знакомься твоя память»</w:t>
            </w:r>
          </w:p>
        </w:tc>
        <w:tc>
          <w:tcPr>
            <w:tcW w:w="709" w:type="dxa"/>
          </w:tcPr>
          <w:p w:rsidR="00005E2F" w:rsidRPr="004E6EB5" w:rsidRDefault="00005E2F" w:rsidP="004E6EB5">
            <w:pPr>
              <w:pStyle w:val="af"/>
              <w:spacing w:line="276" w:lineRule="auto"/>
              <w:ind w:left="0"/>
              <w:jc w:val="center"/>
              <w:rPr>
                <w:sz w:val="28"/>
                <w:szCs w:val="28"/>
              </w:rPr>
            </w:pPr>
            <w:r w:rsidRPr="004E6EB5">
              <w:rPr>
                <w:sz w:val="28"/>
                <w:szCs w:val="28"/>
              </w:rPr>
              <w:t>1</w:t>
            </w:r>
          </w:p>
        </w:tc>
        <w:tc>
          <w:tcPr>
            <w:tcW w:w="1417" w:type="dxa"/>
          </w:tcPr>
          <w:p w:rsidR="00005E2F" w:rsidRPr="004E6EB5" w:rsidRDefault="00005E2F" w:rsidP="004E6EB5">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4E6EB5">
            <w:pPr>
              <w:pStyle w:val="af"/>
              <w:spacing w:line="276" w:lineRule="auto"/>
              <w:ind w:left="0"/>
              <w:jc w:val="center"/>
              <w:rPr>
                <w:sz w:val="28"/>
                <w:szCs w:val="28"/>
              </w:rPr>
            </w:pPr>
            <w:r w:rsidRPr="004E6EB5">
              <w:rPr>
                <w:sz w:val="28"/>
                <w:szCs w:val="28"/>
              </w:rPr>
              <w:t>1</w:t>
            </w:r>
          </w:p>
        </w:tc>
        <w:tc>
          <w:tcPr>
            <w:tcW w:w="1666" w:type="dxa"/>
          </w:tcPr>
          <w:p w:rsidR="00005E2F" w:rsidRPr="004E6EB5" w:rsidRDefault="00005E2F" w:rsidP="003C2B43">
            <w:pPr>
              <w:pStyle w:val="af"/>
              <w:spacing w:line="276" w:lineRule="auto"/>
              <w:ind w:left="0"/>
              <w:jc w:val="center"/>
              <w:rPr>
                <w:sz w:val="28"/>
                <w:szCs w:val="28"/>
              </w:rPr>
            </w:pPr>
            <w:r w:rsidRPr="004E6EB5">
              <w:t>наблюдение</w:t>
            </w:r>
          </w:p>
        </w:tc>
      </w:tr>
      <w:tr w:rsidR="00005E2F" w:rsidRPr="004E6EB5" w:rsidTr="00005E2F">
        <w:tc>
          <w:tcPr>
            <w:tcW w:w="709" w:type="dxa"/>
          </w:tcPr>
          <w:p w:rsidR="00005E2F" w:rsidRPr="004E6EB5" w:rsidRDefault="00005E2F" w:rsidP="00BF36D6">
            <w:pPr>
              <w:pStyle w:val="af"/>
              <w:numPr>
                <w:ilvl w:val="0"/>
                <w:numId w:val="15"/>
              </w:numPr>
              <w:spacing w:line="276" w:lineRule="auto"/>
              <w:jc w:val="center"/>
              <w:rPr>
                <w:sz w:val="28"/>
                <w:szCs w:val="28"/>
              </w:rPr>
            </w:pPr>
          </w:p>
        </w:tc>
        <w:tc>
          <w:tcPr>
            <w:tcW w:w="4253" w:type="dxa"/>
            <w:gridSpan w:val="2"/>
          </w:tcPr>
          <w:p w:rsidR="00005E2F" w:rsidRPr="00BF36D6" w:rsidRDefault="00005E2F" w:rsidP="00BF36D6">
            <w:pPr>
              <w:spacing w:line="276" w:lineRule="auto"/>
              <w:rPr>
                <w:sz w:val="28"/>
                <w:szCs w:val="28"/>
              </w:rPr>
            </w:pPr>
            <w:r w:rsidRPr="00BF36D6">
              <w:rPr>
                <w:sz w:val="28"/>
                <w:szCs w:val="28"/>
              </w:rPr>
              <w:t>«Давай подумаем»</w:t>
            </w:r>
          </w:p>
        </w:tc>
        <w:tc>
          <w:tcPr>
            <w:tcW w:w="709"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417" w:type="dxa"/>
          </w:tcPr>
          <w:p w:rsidR="00005E2F" w:rsidRPr="004E6EB5" w:rsidRDefault="00005E2F" w:rsidP="003C2B43">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666" w:type="dxa"/>
          </w:tcPr>
          <w:p w:rsidR="00005E2F" w:rsidRPr="004E6EB5" w:rsidRDefault="00005E2F" w:rsidP="003C2B43">
            <w:pPr>
              <w:pStyle w:val="af"/>
              <w:spacing w:line="276" w:lineRule="auto"/>
              <w:ind w:left="0"/>
              <w:jc w:val="center"/>
            </w:pPr>
            <w:r w:rsidRPr="004E6EB5">
              <w:t>наблюдение</w:t>
            </w:r>
          </w:p>
        </w:tc>
      </w:tr>
      <w:tr w:rsidR="00005E2F" w:rsidRPr="004E6EB5" w:rsidTr="00005E2F">
        <w:trPr>
          <w:trHeight w:val="287"/>
        </w:trPr>
        <w:tc>
          <w:tcPr>
            <w:tcW w:w="709" w:type="dxa"/>
          </w:tcPr>
          <w:p w:rsidR="00005E2F" w:rsidRPr="004E6EB5" w:rsidRDefault="00005E2F" w:rsidP="00BF36D6">
            <w:pPr>
              <w:pStyle w:val="af"/>
              <w:numPr>
                <w:ilvl w:val="0"/>
                <w:numId w:val="15"/>
              </w:numPr>
              <w:spacing w:line="276" w:lineRule="auto"/>
              <w:jc w:val="center"/>
              <w:rPr>
                <w:sz w:val="28"/>
                <w:szCs w:val="28"/>
              </w:rPr>
            </w:pPr>
          </w:p>
        </w:tc>
        <w:tc>
          <w:tcPr>
            <w:tcW w:w="4253" w:type="dxa"/>
            <w:gridSpan w:val="2"/>
          </w:tcPr>
          <w:p w:rsidR="00005E2F" w:rsidRPr="00BF36D6" w:rsidRDefault="00005E2F" w:rsidP="00BF36D6">
            <w:pPr>
              <w:spacing w:line="276" w:lineRule="auto"/>
              <w:rPr>
                <w:sz w:val="28"/>
                <w:szCs w:val="28"/>
              </w:rPr>
            </w:pPr>
            <w:r w:rsidRPr="00BF36D6">
              <w:rPr>
                <w:sz w:val="28"/>
                <w:szCs w:val="28"/>
              </w:rPr>
              <w:t>«Развиваем внимание»</w:t>
            </w:r>
          </w:p>
        </w:tc>
        <w:tc>
          <w:tcPr>
            <w:tcW w:w="709" w:type="dxa"/>
          </w:tcPr>
          <w:p w:rsidR="00005E2F" w:rsidRPr="004E6EB5" w:rsidRDefault="00005E2F" w:rsidP="003C2B43">
            <w:pPr>
              <w:pStyle w:val="af"/>
              <w:spacing w:line="276" w:lineRule="auto"/>
              <w:ind w:left="0"/>
              <w:jc w:val="center"/>
              <w:rPr>
                <w:sz w:val="28"/>
                <w:szCs w:val="28"/>
              </w:rPr>
            </w:pPr>
            <w:r>
              <w:rPr>
                <w:sz w:val="28"/>
                <w:szCs w:val="28"/>
              </w:rPr>
              <w:t>1</w:t>
            </w:r>
          </w:p>
        </w:tc>
        <w:tc>
          <w:tcPr>
            <w:tcW w:w="1417" w:type="dxa"/>
          </w:tcPr>
          <w:p w:rsidR="00005E2F" w:rsidRPr="004E6EB5" w:rsidRDefault="00005E2F" w:rsidP="003C2B43">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3C2B43">
            <w:pPr>
              <w:pStyle w:val="af"/>
              <w:spacing w:line="276" w:lineRule="auto"/>
              <w:ind w:left="0"/>
              <w:jc w:val="center"/>
              <w:rPr>
                <w:sz w:val="28"/>
                <w:szCs w:val="28"/>
              </w:rPr>
            </w:pPr>
            <w:r>
              <w:rPr>
                <w:sz w:val="28"/>
                <w:szCs w:val="28"/>
              </w:rPr>
              <w:t>1</w:t>
            </w:r>
          </w:p>
        </w:tc>
        <w:tc>
          <w:tcPr>
            <w:tcW w:w="1666" w:type="dxa"/>
          </w:tcPr>
          <w:p w:rsidR="00005E2F" w:rsidRPr="004E6EB5" w:rsidRDefault="00005E2F" w:rsidP="003C2B43">
            <w:pPr>
              <w:pStyle w:val="af"/>
              <w:spacing w:line="276" w:lineRule="auto"/>
              <w:ind w:left="0"/>
              <w:jc w:val="center"/>
              <w:rPr>
                <w:sz w:val="28"/>
                <w:szCs w:val="28"/>
              </w:rPr>
            </w:pPr>
            <w:r w:rsidRPr="004E6EB5">
              <w:t>наблюдение</w:t>
            </w:r>
          </w:p>
        </w:tc>
      </w:tr>
      <w:tr w:rsidR="00005E2F" w:rsidRPr="004E6EB5" w:rsidTr="00005E2F">
        <w:tc>
          <w:tcPr>
            <w:tcW w:w="709" w:type="dxa"/>
          </w:tcPr>
          <w:p w:rsidR="00005E2F" w:rsidRPr="004E6EB5" w:rsidRDefault="00005E2F" w:rsidP="00BF36D6">
            <w:pPr>
              <w:pStyle w:val="af"/>
              <w:numPr>
                <w:ilvl w:val="0"/>
                <w:numId w:val="15"/>
              </w:numPr>
              <w:spacing w:line="276" w:lineRule="auto"/>
              <w:jc w:val="center"/>
              <w:rPr>
                <w:sz w:val="28"/>
                <w:szCs w:val="28"/>
              </w:rPr>
            </w:pPr>
          </w:p>
        </w:tc>
        <w:tc>
          <w:tcPr>
            <w:tcW w:w="4253" w:type="dxa"/>
            <w:gridSpan w:val="2"/>
          </w:tcPr>
          <w:p w:rsidR="00005E2F" w:rsidRPr="00BF36D6" w:rsidRDefault="00005E2F" w:rsidP="00BF36D6">
            <w:pPr>
              <w:spacing w:line="276" w:lineRule="auto"/>
              <w:rPr>
                <w:sz w:val="28"/>
                <w:szCs w:val="28"/>
              </w:rPr>
            </w:pPr>
            <w:r w:rsidRPr="00BF36D6">
              <w:rPr>
                <w:sz w:val="28"/>
                <w:szCs w:val="28"/>
              </w:rPr>
              <w:t xml:space="preserve">«Веселая страна </w:t>
            </w:r>
            <w:proofErr w:type="spellStart"/>
            <w:r w:rsidRPr="00BF36D6">
              <w:rPr>
                <w:sz w:val="28"/>
                <w:szCs w:val="28"/>
              </w:rPr>
              <w:t>запоминалка</w:t>
            </w:r>
            <w:proofErr w:type="spellEnd"/>
            <w:r w:rsidRPr="00BF36D6">
              <w:rPr>
                <w:sz w:val="28"/>
                <w:szCs w:val="28"/>
              </w:rPr>
              <w:t>! »</w:t>
            </w:r>
          </w:p>
        </w:tc>
        <w:tc>
          <w:tcPr>
            <w:tcW w:w="709"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417" w:type="dxa"/>
          </w:tcPr>
          <w:p w:rsidR="00005E2F" w:rsidRPr="004E6EB5" w:rsidRDefault="00005E2F" w:rsidP="003C2B43">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666" w:type="dxa"/>
          </w:tcPr>
          <w:p w:rsidR="00005E2F" w:rsidRPr="004E6EB5" w:rsidRDefault="00005E2F" w:rsidP="003C2B43">
            <w:pPr>
              <w:pStyle w:val="af"/>
              <w:spacing w:line="276" w:lineRule="auto"/>
              <w:ind w:left="0"/>
              <w:jc w:val="center"/>
            </w:pPr>
            <w:r w:rsidRPr="004E6EB5">
              <w:t>наблюдение</w:t>
            </w:r>
          </w:p>
        </w:tc>
      </w:tr>
      <w:tr w:rsidR="00005E2F" w:rsidRPr="004E6EB5" w:rsidTr="00005E2F">
        <w:tc>
          <w:tcPr>
            <w:tcW w:w="709" w:type="dxa"/>
          </w:tcPr>
          <w:p w:rsidR="00005E2F" w:rsidRPr="004E6EB5" w:rsidRDefault="00005E2F" w:rsidP="00BF36D6">
            <w:pPr>
              <w:pStyle w:val="af"/>
              <w:numPr>
                <w:ilvl w:val="0"/>
                <w:numId w:val="15"/>
              </w:numPr>
              <w:spacing w:line="276" w:lineRule="auto"/>
              <w:jc w:val="center"/>
              <w:rPr>
                <w:sz w:val="28"/>
                <w:szCs w:val="28"/>
              </w:rPr>
            </w:pPr>
          </w:p>
        </w:tc>
        <w:tc>
          <w:tcPr>
            <w:tcW w:w="4253" w:type="dxa"/>
            <w:gridSpan w:val="2"/>
          </w:tcPr>
          <w:p w:rsidR="00005E2F" w:rsidRPr="00BF36D6" w:rsidRDefault="00005E2F" w:rsidP="00BF36D6">
            <w:pPr>
              <w:spacing w:line="276" w:lineRule="auto"/>
              <w:rPr>
                <w:sz w:val="28"/>
                <w:szCs w:val="28"/>
              </w:rPr>
            </w:pPr>
            <w:r w:rsidRPr="00BF36D6">
              <w:rPr>
                <w:sz w:val="28"/>
                <w:szCs w:val="28"/>
              </w:rPr>
              <w:t>«Я – умный!»</w:t>
            </w:r>
          </w:p>
        </w:tc>
        <w:tc>
          <w:tcPr>
            <w:tcW w:w="709"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417" w:type="dxa"/>
          </w:tcPr>
          <w:p w:rsidR="00005E2F" w:rsidRPr="004E6EB5" w:rsidRDefault="00005E2F" w:rsidP="003C2B43">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666" w:type="dxa"/>
          </w:tcPr>
          <w:p w:rsidR="00005E2F" w:rsidRPr="004E6EB5" w:rsidRDefault="00005E2F" w:rsidP="003C2B43">
            <w:pPr>
              <w:pStyle w:val="af"/>
              <w:spacing w:line="276" w:lineRule="auto"/>
              <w:ind w:left="0"/>
              <w:jc w:val="center"/>
              <w:rPr>
                <w:sz w:val="28"/>
                <w:szCs w:val="28"/>
              </w:rPr>
            </w:pPr>
            <w:r w:rsidRPr="004E6EB5">
              <w:t>наблюдение</w:t>
            </w:r>
          </w:p>
        </w:tc>
      </w:tr>
      <w:tr w:rsidR="00005E2F" w:rsidRPr="004E6EB5" w:rsidTr="00005E2F">
        <w:tc>
          <w:tcPr>
            <w:tcW w:w="709" w:type="dxa"/>
          </w:tcPr>
          <w:p w:rsidR="00005E2F" w:rsidRPr="004E6EB5" w:rsidRDefault="00005E2F" w:rsidP="00BF36D6">
            <w:pPr>
              <w:pStyle w:val="af"/>
              <w:numPr>
                <w:ilvl w:val="0"/>
                <w:numId w:val="15"/>
              </w:numPr>
              <w:spacing w:line="276" w:lineRule="auto"/>
              <w:jc w:val="center"/>
              <w:rPr>
                <w:sz w:val="28"/>
                <w:szCs w:val="28"/>
              </w:rPr>
            </w:pPr>
          </w:p>
        </w:tc>
        <w:tc>
          <w:tcPr>
            <w:tcW w:w="4253" w:type="dxa"/>
            <w:gridSpan w:val="2"/>
          </w:tcPr>
          <w:p w:rsidR="00005E2F" w:rsidRPr="00BF36D6" w:rsidRDefault="00005E2F" w:rsidP="00BF36D6">
            <w:pPr>
              <w:spacing w:line="276" w:lineRule="auto"/>
              <w:rPr>
                <w:sz w:val="28"/>
                <w:szCs w:val="28"/>
              </w:rPr>
            </w:pPr>
            <w:r w:rsidRPr="00BF36D6">
              <w:rPr>
                <w:sz w:val="28"/>
                <w:szCs w:val="28"/>
              </w:rPr>
              <w:t>«Поверим себя?»</w:t>
            </w:r>
          </w:p>
        </w:tc>
        <w:tc>
          <w:tcPr>
            <w:tcW w:w="709" w:type="dxa"/>
          </w:tcPr>
          <w:p w:rsidR="00005E2F" w:rsidRPr="004E6EB5" w:rsidRDefault="00005E2F" w:rsidP="003C2B43">
            <w:pPr>
              <w:pStyle w:val="af"/>
              <w:spacing w:line="276" w:lineRule="auto"/>
              <w:ind w:left="0"/>
              <w:jc w:val="center"/>
              <w:rPr>
                <w:sz w:val="28"/>
                <w:szCs w:val="28"/>
              </w:rPr>
            </w:pPr>
            <w:r>
              <w:rPr>
                <w:sz w:val="28"/>
                <w:szCs w:val="28"/>
              </w:rPr>
              <w:t>1</w:t>
            </w:r>
          </w:p>
        </w:tc>
        <w:tc>
          <w:tcPr>
            <w:tcW w:w="1417" w:type="dxa"/>
          </w:tcPr>
          <w:p w:rsidR="00005E2F" w:rsidRPr="004E6EB5" w:rsidRDefault="00005E2F" w:rsidP="003C2B43">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3C2B43">
            <w:pPr>
              <w:pStyle w:val="af"/>
              <w:spacing w:line="276" w:lineRule="auto"/>
              <w:ind w:left="0"/>
              <w:jc w:val="center"/>
              <w:rPr>
                <w:sz w:val="28"/>
                <w:szCs w:val="28"/>
              </w:rPr>
            </w:pPr>
            <w:r>
              <w:rPr>
                <w:sz w:val="28"/>
                <w:szCs w:val="28"/>
              </w:rPr>
              <w:t>1</w:t>
            </w:r>
          </w:p>
        </w:tc>
        <w:tc>
          <w:tcPr>
            <w:tcW w:w="1666" w:type="dxa"/>
          </w:tcPr>
          <w:p w:rsidR="00005E2F" w:rsidRPr="004E6EB5" w:rsidRDefault="00005E2F" w:rsidP="003C2B43">
            <w:pPr>
              <w:pStyle w:val="af"/>
              <w:spacing w:line="276" w:lineRule="auto"/>
              <w:ind w:left="0"/>
              <w:jc w:val="center"/>
            </w:pPr>
            <w:r w:rsidRPr="004E6EB5">
              <w:t>наблюдение</w:t>
            </w:r>
          </w:p>
        </w:tc>
      </w:tr>
      <w:tr w:rsidR="00005E2F" w:rsidRPr="004E6EB5" w:rsidTr="00005E2F">
        <w:tc>
          <w:tcPr>
            <w:tcW w:w="709" w:type="dxa"/>
          </w:tcPr>
          <w:p w:rsidR="00005E2F" w:rsidRPr="004E6EB5" w:rsidRDefault="00005E2F" w:rsidP="00BF36D6">
            <w:pPr>
              <w:pStyle w:val="af"/>
              <w:numPr>
                <w:ilvl w:val="0"/>
                <w:numId w:val="15"/>
              </w:numPr>
              <w:spacing w:line="276" w:lineRule="auto"/>
              <w:jc w:val="center"/>
              <w:rPr>
                <w:sz w:val="28"/>
                <w:szCs w:val="28"/>
              </w:rPr>
            </w:pPr>
          </w:p>
        </w:tc>
        <w:tc>
          <w:tcPr>
            <w:tcW w:w="4253" w:type="dxa"/>
            <w:gridSpan w:val="2"/>
          </w:tcPr>
          <w:p w:rsidR="00005E2F" w:rsidRPr="00BF36D6" w:rsidRDefault="00005E2F" w:rsidP="00BF36D6">
            <w:pPr>
              <w:spacing w:line="276" w:lineRule="auto"/>
              <w:rPr>
                <w:sz w:val="28"/>
                <w:szCs w:val="28"/>
              </w:rPr>
            </w:pPr>
            <w:r w:rsidRPr="00BF36D6">
              <w:rPr>
                <w:sz w:val="28"/>
                <w:szCs w:val="28"/>
              </w:rPr>
              <w:t>«</w:t>
            </w:r>
            <w:proofErr w:type="spellStart"/>
            <w:r w:rsidRPr="00BF36D6">
              <w:rPr>
                <w:sz w:val="28"/>
                <w:szCs w:val="28"/>
              </w:rPr>
              <w:t>Развивалка</w:t>
            </w:r>
            <w:proofErr w:type="spellEnd"/>
            <w:r w:rsidRPr="00BF36D6">
              <w:rPr>
                <w:sz w:val="28"/>
                <w:szCs w:val="28"/>
              </w:rPr>
              <w:t>»</w:t>
            </w:r>
          </w:p>
        </w:tc>
        <w:tc>
          <w:tcPr>
            <w:tcW w:w="709"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417" w:type="dxa"/>
          </w:tcPr>
          <w:p w:rsidR="00005E2F" w:rsidRPr="004E6EB5" w:rsidRDefault="00005E2F" w:rsidP="003C2B43">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666" w:type="dxa"/>
          </w:tcPr>
          <w:p w:rsidR="00005E2F" w:rsidRPr="004E6EB5" w:rsidRDefault="00005E2F" w:rsidP="003C2B43">
            <w:pPr>
              <w:pStyle w:val="af"/>
              <w:spacing w:line="276" w:lineRule="auto"/>
              <w:ind w:left="0"/>
              <w:jc w:val="center"/>
              <w:rPr>
                <w:sz w:val="28"/>
                <w:szCs w:val="28"/>
              </w:rPr>
            </w:pPr>
            <w:r w:rsidRPr="004E6EB5">
              <w:t>наблюдение</w:t>
            </w:r>
          </w:p>
        </w:tc>
      </w:tr>
      <w:tr w:rsidR="00005E2F" w:rsidRPr="004E6EB5" w:rsidTr="00005E2F">
        <w:tc>
          <w:tcPr>
            <w:tcW w:w="709" w:type="dxa"/>
          </w:tcPr>
          <w:p w:rsidR="00005E2F" w:rsidRPr="004E6EB5" w:rsidRDefault="00005E2F" w:rsidP="00BF36D6">
            <w:pPr>
              <w:pStyle w:val="af"/>
              <w:numPr>
                <w:ilvl w:val="0"/>
                <w:numId w:val="15"/>
              </w:numPr>
              <w:spacing w:line="276" w:lineRule="auto"/>
              <w:jc w:val="center"/>
              <w:rPr>
                <w:sz w:val="28"/>
                <w:szCs w:val="28"/>
              </w:rPr>
            </w:pPr>
          </w:p>
        </w:tc>
        <w:tc>
          <w:tcPr>
            <w:tcW w:w="4253" w:type="dxa"/>
            <w:gridSpan w:val="2"/>
          </w:tcPr>
          <w:p w:rsidR="00005E2F" w:rsidRPr="00BF36D6" w:rsidRDefault="00005E2F" w:rsidP="00BF36D6">
            <w:pPr>
              <w:spacing w:line="276" w:lineRule="auto"/>
              <w:rPr>
                <w:sz w:val="28"/>
                <w:szCs w:val="28"/>
              </w:rPr>
            </w:pPr>
            <w:r w:rsidRPr="00BF36D6">
              <w:rPr>
                <w:sz w:val="28"/>
                <w:szCs w:val="28"/>
              </w:rPr>
              <w:t>«Хочу все знать»</w:t>
            </w:r>
          </w:p>
        </w:tc>
        <w:tc>
          <w:tcPr>
            <w:tcW w:w="709"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417" w:type="dxa"/>
          </w:tcPr>
          <w:p w:rsidR="00005E2F" w:rsidRPr="004E6EB5" w:rsidRDefault="00005E2F" w:rsidP="003C2B43">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666" w:type="dxa"/>
          </w:tcPr>
          <w:p w:rsidR="00005E2F" w:rsidRPr="004E6EB5" w:rsidRDefault="00005E2F" w:rsidP="003C2B43">
            <w:pPr>
              <w:pStyle w:val="af"/>
              <w:spacing w:line="276" w:lineRule="auto"/>
              <w:ind w:left="0"/>
              <w:jc w:val="center"/>
            </w:pPr>
            <w:r w:rsidRPr="004E6EB5">
              <w:t>наблюдение</w:t>
            </w:r>
          </w:p>
        </w:tc>
      </w:tr>
      <w:tr w:rsidR="00005E2F" w:rsidRPr="004E6EB5" w:rsidTr="00005E2F">
        <w:tc>
          <w:tcPr>
            <w:tcW w:w="709" w:type="dxa"/>
          </w:tcPr>
          <w:p w:rsidR="00005E2F" w:rsidRPr="004E6EB5" w:rsidRDefault="00005E2F" w:rsidP="00BF36D6">
            <w:pPr>
              <w:pStyle w:val="af"/>
              <w:numPr>
                <w:ilvl w:val="0"/>
                <w:numId w:val="15"/>
              </w:numPr>
              <w:spacing w:line="276" w:lineRule="auto"/>
              <w:jc w:val="center"/>
              <w:rPr>
                <w:sz w:val="28"/>
                <w:szCs w:val="28"/>
              </w:rPr>
            </w:pPr>
          </w:p>
        </w:tc>
        <w:tc>
          <w:tcPr>
            <w:tcW w:w="4253" w:type="dxa"/>
            <w:gridSpan w:val="2"/>
          </w:tcPr>
          <w:p w:rsidR="00005E2F" w:rsidRPr="00BF36D6" w:rsidRDefault="00005E2F" w:rsidP="00BF36D6">
            <w:pPr>
              <w:spacing w:line="276" w:lineRule="auto"/>
              <w:rPr>
                <w:sz w:val="28"/>
                <w:szCs w:val="28"/>
              </w:rPr>
            </w:pPr>
            <w:r w:rsidRPr="00BF36D6">
              <w:rPr>
                <w:sz w:val="28"/>
                <w:szCs w:val="28"/>
              </w:rPr>
              <w:t>«Учимся запоминать»</w:t>
            </w:r>
          </w:p>
        </w:tc>
        <w:tc>
          <w:tcPr>
            <w:tcW w:w="709" w:type="dxa"/>
          </w:tcPr>
          <w:p w:rsidR="00005E2F" w:rsidRPr="004E6EB5" w:rsidRDefault="00005E2F" w:rsidP="003C2B43">
            <w:pPr>
              <w:pStyle w:val="af"/>
              <w:spacing w:line="276" w:lineRule="auto"/>
              <w:ind w:left="0"/>
              <w:jc w:val="center"/>
              <w:rPr>
                <w:sz w:val="28"/>
                <w:szCs w:val="28"/>
              </w:rPr>
            </w:pPr>
            <w:r>
              <w:rPr>
                <w:sz w:val="28"/>
                <w:szCs w:val="28"/>
              </w:rPr>
              <w:t>1</w:t>
            </w:r>
          </w:p>
        </w:tc>
        <w:tc>
          <w:tcPr>
            <w:tcW w:w="1417" w:type="dxa"/>
          </w:tcPr>
          <w:p w:rsidR="00005E2F" w:rsidRPr="004E6EB5" w:rsidRDefault="00005E2F" w:rsidP="003C2B43">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3C2B43">
            <w:pPr>
              <w:pStyle w:val="af"/>
              <w:spacing w:line="276" w:lineRule="auto"/>
              <w:ind w:left="0"/>
              <w:jc w:val="center"/>
              <w:rPr>
                <w:sz w:val="28"/>
                <w:szCs w:val="28"/>
              </w:rPr>
            </w:pPr>
            <w:r>
              <w:rPr>
                <w:sz w:val="28"/>
                <w:szCs w:val="28"/>
              </w:rPr>
              <w:t>1</w:t>
            </w:r>
          </w:p>
        </w:tc>
        <w:tc>
          <w:tcPr>
            <w:tcW w:w="1666" w:type="dxa"/>
          </w:tcPr>
          <w:p w:rsidR="00005E2F" w:rsidRPr="004E6EB5" w:rsidRDefault="00005E2F" w:rsidP="003C2B43">
            <w:pPr>
              <w:pStyle w:val="af"/>
              <w:spacing w:line="276" w:lineRule="auto"/>
              <w:ind w:left="0"/>
              <w:jc w:val="center"/>
              <w:rPr>
                <w:sz w:val="28"/>
                <w:szCs w:val="28"/>
              </w:rPr>
            </w:pPr>
            <w:r w:rsidRPr="004E6EB5">
              <w:t>наблюдение</w:t>
            </w:r>
          </w:p>
        </w:tc>
      </w:tr>
      <w:tr w:rsidR="00005E2F" w:rsidRPr="004E6EB5" w:rsidTr="00005E2F">
        <w:tc>
          <w:tcPr>
            <w:tcW w:w="709" w:type="dxa"/>
          </w:tcPr>
          <w:p w:rsidR="00005E2F" w:rsidRPr="004E6EB5" w:rsidRDefault="00005E2F" w:rsidP="00BF36D6">
            <w:pPr>
              <w:pStyle w:val="af"/>
              <w:numPr>
                <w:ilvl w:val="0"/>
                <w:numId w:val="15"/>
              </w:numPr>
              <w:spacing w:line="276" w:lineRule="auto"/>
              <w:jc w:val="center"/>
              <w:rPr>
                <w:sz w:val="28"/>
                <w:szCs w:val="28"/>
              </w:rPr>
            </w:pPr>
          </w:p>
        </w:tc>
        <w:tc>
          <w:tcPr>
            <w:tcW w:w="4253" w:type="dxa"/>
            <w:gridSpan w:val="2"/>
          </w:tcPr>
          <w:p w:rsidR="00005E2F" w:rsidRPr="00BF36D6" w:rsidRDefault="00005E2F" w:rsidP="00BF36D6">
            <w:pPr>
              <w:spacing w:line="276" w:lineRule="auto"/>
              <w:rPr>
                <w:sz w:val="28"/>
                <w:szCs w:val="28"/>
              </w:rPr>
            </w:pPr>
            <w:r w:rsidRPr="00BF36D6">
              <w:rPr>
                <w:sz w:val="28"/>
                <w:szCs w:val="28"/>
              </w:rPr>
              <w:t>«Планета открытий!»</w:t>
            </w:r>
          </w:p>
        </w:tc>
        <w:tc>
          <w:tcPr>
            <w:tcW w:w="709"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417" w:type="dxa"/>
          </w:tcPr>
          <w:p w:rsidR="00005E2F" w:rsidRPr="004E6EB5" w:rsidRDefault="00005E2F" w:rsidP="003C2B43">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666" w:type="dxa"/>
          </w:tcPr>
          <w:p w:rsidR="00005E2F" w:rsidRPr="004E6EB5" w:rsidRDefault="00005E2F" w:rsidP="003C2B43">
            <w:pPr>
              <w:pStyle w:val="af"/>
              <w:spacing w:line="276" w:lineRule="auto"/>
              <w:ind w:left="0"/>
              <w:jc w:val="center"/>
            </w:pPr>
            <w:r w:rsidRPr="004E6EB5">
              <w:t>наблюдение</w:t>
            </w:r>
          </w:p>
        </w:tc>
      </w:tr>
      <w:tr w:rsidR="00005E2F" w:rsidRPr="004E6EB5" w:rsidTr="00005E2F">
        <w:tc>
          <w:tcPr>
            <w:tcW w:w="709" w:type="dxa"/>
          </w:tcPr>
          <w:p w:rsidR="00005E2F" w:rsidRPr="004E6EB5" w:rsidRDefault="00005E2F" w:rsidP="00BF36D6">
            <w:pPr>
              <w:pStyle w:val="af"/>
              <w:numPr>
                <w:ilvl w:val="0"/>
                <w:numId w:val="15"/>
              </w:numPr>
              <w:spacing w:line="276" w:lineRule="auto"/>
              <w:jc w:val="center"/>
              <w:rPr>
                <w:sz w:val="28"/>
                <w:szCs w:val="28"/>
              </w:rPr>
            </w:pPr>
          </w:p>
        </w:tc>
        <w:tc>
          <w:tcPr>
            <w:tcW w:w="4253" w:type="dxa"/>
            <w:gridSpan w:val="2"/>
          </w:tcPr>
          <w:p w:rsidR="00005E2F" w:rsidRPr="00BF36D6" w:rsidRDefault="00005E2F" w:rsidP="00BF36D6">
            <w:pPr>
              <w:spacing w:line="276" w:lineRule="auto"/>
              <w:rPr>
                <w:sz w:val="28"/>
                <w:szCs w:val="28"/>
              </w:rPr>
            </w:pPr>
            <w:r w:rsidRPr="00BF36D6">
              <w:rPr>
                <w:sz w:val="28"/>
                <w:szCs w:val="28"/>
              </w:rPr>
              <w:t>«Остров знаний»</w:t>
            </w:r>
          </w:p>
        </w:tc>
        <w:tc>
          <w:tcPr>
            <w:tcW w:w="709"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417" w:type="dxa"/>
          </w:tcPr>
          <w:p w:rsidR="00005E2F" w:rsidRPr="004E6EB5" w:rsidRDefault="00005E2F" w:rsidP="003C2B43">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666" w:type="dxa"/>
          </w:tcPr>
          <w:p w:rsidR="00005E2F" w:rsidRPr="004E6EB5" w:rsidRDefault="00005E2F" w:rsidP="003C2B43">
            <w:pPr>
              <w:pStyle w:val="af"/>
              <w:spacing w:line="276" w:lineRule="auto"/>
              <w:ind w:left="0"/>
              <w:jc w:val="center"/>
              <w:rPr>
                <w:sz w:val="28"/>
                <w:szCs w:val="28"/>
              </w:rPr>
            </w:pPr>
            <w:r w:rsidRPr="004E6EB5">
              <w:t>наблюдение</w:t>
            </w:r>
          </w:p>
        </w:tc>
      </w:tr>
      <w:tr w:rsidR="00005E2F" w:rsidRPr="004E6EB5" w:rsidTr="00005E2F">
        <w:tc>
          <w:tcPr>
            <w:tcW w:w="709" w:type="dxa"/>
          </w:tcPr>
          <w:p w:rsidR="00005E2F" w:rsidRPr="004E6EB5" w:rsidRDefault="00005E2F" w:rsidP="00BF36D6">
            <w:pPr>
              <w:pStyle w:val="af"/>
              <w:numPr>
                <w:ilvl w:val="0"/>
                <w:numId w:val="15"/>
              </w:numPr>
              <w:spacing w:line="276" w:lineRule="auto"/>
              <w:jc w:val="center"/>
              <w:rPr>
                <w:sz w:val="28"/>
                <w:szCs w:val="28"/>
              </w:rPr>
            </w:pPr>
          </w:p>
        </w:tc>
        <w:tc>
          <w:tcPr>
            <w:tcW w:w="4253" w:type="dxa"/>
            <w:gridSpan w:val="2"/>
          </w:tcPr>
          <w:p w:rsidR="00005E2F" w:rsidRPr="00BF36D6" w:rsidRDefault="00005E2F" w:rsidP="00BF36D6">
            <w:pPr>
              <w:spacing w:line="276" w:lineRule="auto"/>
              <w:rPr>
                <w:sz w:val="28"/>
                <w:szCs w:val="28"/>
              </w:rPr>
            </w:pPr>
            <w:r>
              <w:rPr>
                <w:sz w:val="28"/>
                <w:szCs w:val="28"/>
              </w:rPr>
              <w:t xml:space="preserve">«Ориентируемся в </w:t>
            </w:r>
            <w:r w:rsidRPr="00BF36D6">
              <w:rPr>
                <w:sz w:val="28"/>
                <w:szCs w:val="28"/>
              </w:rPr>
              <w:t>пространства»</w:t>
            </w:r>
          </w:p>
        </w:tc>
        <w:tc>
          <w:tcPr>
            <w:tcW w:w="709" w:type="dxa"/>
          </w:tcPr>
          <w:p w:rsidR="00005E2F" w:rsidRPr="004E6EB5" w:rsidRDefault="00005E2F" w:rsidP="003C2B43">
            <w:pPr>
              <w:pStyle w:val="af"/>
              <w:spacing w:line="276" w:lineRule="auto"/>
              <w:ind w:left="0"/>
              <w:jc w:val="center"/>
              <w:rPr>
                <w:sz w:val="28"/>
                <w:szCs w:val="28"/>
              </w:rPr>
            </w:pPr>
            <w:r>
              <w:rPr>
                <w:sz w:val="28"/>
                <w:szCs w:val="28"/>
              </w:rPr>
              <w:t>1</w:t>
            </w:r>
          </w:p>
        </w:tc>
        <w:tc>
          <w:tcPr>
            <w:tcW w:w="1417" w:type="dxa"/>
          </w:tcPr>
          <w:p w:rsidR="00005E2F" w:rsidRPr="004E6EB5" w:rsidRDefault="00005E2F" w:rsidP="003C2B43">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3C2B43">
            <w:pPr>
              <w:pStyle w:val="af"/>
              <w:spacing w:line="276" w:lineRule="auto"/>
              <w:ind w:left="0"/>
              <w:jc w:val="center"/>
              <w:rPr>
                <w:sz w:val="28"/>
                <w:szCs w:val="28"/>
              </w:rPr>
            </w:pPr>
            <w:r>
              <w:rPr>
                <w:sz w:val="28"/>
                <w:szCs w:val="28"/>
              </w:rPr>
              <w:t>1</w:t>
            </w:r>
          </w:p>
        </w:tc>
        <w:tc>
          <w:tcPr>
            <w:tcW w:w="1666" w:type="dxa"/>
          </w:tcPr>
          <w:p w:rsidR="00005E2F" w:rsidRPr="004E6EB5" w:rsidRDefault="00005E2F" w:rsidP="003C2B43">
            <w:pPr>
              <w:pStyle w:val="af"/>
              <w:spacing w:line="276" w:lineRule="auto"/>
              <w:ind w:left="0"/>
              <w:jc w:val="center"/>
            </w:pPr>
            <w:r w:rsidRPr="004E6EB5">
              <w:t>наблюдение</w:t>
            </w:r>
          </w:p>
        </w:tc>
      </w:tr>
      <w:tr w:rsidR="00005E2F" w:rsidRPr="004E6EB5" w:rsidTr="00005E2F">
        <w:tc>
          <w:tcPr>
            <w:tcW w:w="709" w:type="dxa"/>
          </w:tcPr>
          <w:p w:rsidR="00005E2F" w:rsidRPr="004E6EB5" w:rsidRDefault="00005E2F" w:rsidP="00BF36D6">
            <w:pPr>
              <w:pStyle w:val="af"/>
              <w:numPr>
                <w:ilvl w:val="0"/>
                <w:numId w:val="15"/>
              </w:numPr>
              <w:spacing w:line="276" w:lineRule="auto"/>
              <w:jc w:val="center"/>
              <w:rPr>
                <w:sz w:val="28"/>
                <w:szCs w:val="28"/>
              </w:rPr>
            </w:pPr>
          </w:p>
        </w:tc>
        <w:tc>
          <w:tcPr>
            <w:tcW w:w="4253" w:type="dxa"/>
            <w:gridSpan w:val="2"/>
          </w:tcPr>
          <w:p w:rsidR="00005E2F" w:rsidRPr="00BF36D6" w:rsidRDefault="00005E2F" w:rsidP="00BF36D6">
            <w:pPr>
              <w:spacing w:line="276" w:lineRule="auto"/>
              <w:rPr>
                <w:sz w:val="28"/>
                <w:szCs w:val="28"/>
              </w:rPr>
            </w:pPr>
            <w:r w:rsidRPr="00BF36D6">
              <w:rPr>
                <w:sz w:val="28"/>
                <w:szCs w:val="28"/>
              </w:rPr>
              <w:t>«Учусь запоминать»</w:t>
            </w:r>
          </w:p>
        </w:tc>
        <w:tc>
          <w:tcPr>
            <w:tcW w:w="709"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417" w:type="dxa"/>
          </w:tcPr>
          <w:p w:rsidR="00005E2F" w:rsidRPr="004E6EB5" w:rsidRDefault="00005E2F" w:rsidP="003C2B43">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666" w:type="dxa"/>
          </w:tcPr>
          <w:p w:rsidR="00005E2F" w:rsidRPr="004E6EB5" w:rsidRDefault="00005E2F" w:rsidP="003C2B43">
            <w:pPr>
              <w:pStyle w:val="af"/>
              <w:spacing w:line="276" w:lineRule="auto"/>
              <w:ind w:left="0"/>
              <w:jc w:val="center"/>
              <w:rPr>
                <w:sz w:val="28"/>
                <w:szCs w:val="28"/>
              </w:rPr>
            </w:pPr>
            <w:r w:rsidRPr="004E6EB5">
              <w:t>наблюдение</w:t>
            </w:r>
          </w:p>
        </w:tc>
      </w:tr>
      <w:tr w:rsidR="00005E2F" w:rsidRPr="004E6EB5" w:rsidTr="00005E2F">
        <w:tc>
          <w:tcPr>
            <w:tcW w:w="709" w:type="dxa"/>
          </w:tcPr>
          <w:p w:rsidR="00005E2F" w:rsidRPr="004E6EB5" w:rsidRDefault="00005E2F" w:rsidP="00BF36D6">
            <w:pPr>
              <w:pStyle w:val="af"/>
              <w:numPr>
                <w:ilvl w:val="0"/>
                <w:numId w:val="15"/>
              </w:numPr>
              <w:spacing w:line="276" w:lineRule="auto"/>
              <w:jc w:val="center"/>
              <w:rPr>
                <w:sz w:val="28"/>
                <w:szCs w:val="28"/>
              </w:rPr>
            </w:pPr>
          </w:p>
        </w:tc>
        <w:tc>
          <w:tcPr>
            <w:tcW w:w="4253" w:type="dxa"/>
            <w:gridSpan w:val="2"/>
          </w:tcPr>
          <w:p w:rsidR="00005E2F" w:rsidRPr="00BF36D6" w:rsidRDefault="00005E2F" w:rsidP="00BF36D6">
            <w:pPr>
              <w:spacing w:line="276" w:lineRule="auto"/>
              <w:rPr>
                <w:sz w:val="28"/>
                <w:szCs w:val="28"/>
              </w:rPr>
            </w:pPr>
            <w:r w:rsidRPr="00BF36D6">
              <w:rPr>
                <w:sz w:val="28"/>
                <w:szCs w:val="28"/>
              </w:rPr>
              <w:t>«Развиваем внимание»</w:t>
            </w:r>
          </w:p>
        </w:tc>
        <w:tc>
          <w:tcPr>
            <w:tcW w:w="709"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417" w:type="dxa"/>
          </w:tcPr>
          <w:p w:rsidR="00005E2F" w:rsidRPr="004E6EB5" w:rsidRDefault="00005E2F" w:rsidP="003C2B43">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666" w:type="dxa"/>
          </w:tcPr>
          <w:p w:rsidR="00005E2F" w:rsidRPr="004E6EB5" w:rsidRDefault="00005E2F" w:rsidP="003C2B43">
            <w:pPr>
              <w:pStyle w:val="af"/>
              <w:spacing w:line="276" w:lineRule="auto"/>
              <w:ind w:left="0"/>
              <w:jc w:val="center"/>
            </w:pPr>
            <w:r w:rsidRPr="004E6EB5">
              <w:t>наблюдение</w:t>
            </w:r>
          </w:p>
        </w:tc>
      </w:tr>
      <w:tr w:rsidR="00005E2F" w:rsidRPr="004E6EB5" w:rsidTr="00005E2F">
        <w:tc>
          <w:tcPr>
            <w:tcW w:w="709" w:type="dxa"/>
          </w:tcPr>
          <w:p w:rsidR="00005E2F" w:rsidRPr="004E6EB5" w:rsidRDefault="00005E2F" w:rsidP="00BF36D6">
            <w:pPr>
              <w:pStyle w:val="af"/>
              <w:numPr>
                <w:ilvl w:val="0"/>
                <w:numId w:val="15"/>
              </w:numPr>
              <w:spacing w:line="276" w:lineRule="auto"/>
              <w:jc w:val="center"/>
              <w:rPr>
                <w:sz w:val="28"/>
                <w:szCs w:val="28"/>
              </w:rPr>
            </w:pPr>
          </w:p>
        </w:tc>
        <w:tc>
          <w:tcPr>
            <w:tcW w:w="4253" w:type="dxa"/>
            <w:gridSpan w:val="2"/>
          </w:tcPr>
          <w:p w:rsidR="00005E2F" w:rsidRPr="00BF36D6" w:rsidRDefault="00005E2F" w:rsidP="00BF36D6">
            <w:pPr>
              <w:spacing w:line="276" w:lineRule="auto"/>
              <w:rPr>
                <w:sz w:val="28"/>
                <w:szCs w:val="28"/>
              </w:rPr>
            </w:pPr>
            <w:r w:rsidRPr="00BF36D6">
              <w:rPr>
                <w:sz w:val="28"/>
                <w:szCs w:val="28"/>
              </w:rPr>
              <w:t>«Мир вокруг нас»</w:t>
            </w:r>
          </w:p>
        </w:tc>
        <w:tc>
          <w:tcPr>
            <w:tcW w:w="709" w:type="dxa"/>
          </w:tcPr>
          <w:p w:rsidR="00005E2F" w:rsidRPr="004E6EB5" w:rsidRDefault="00005E2F" w:rsidP="003C2B43">
            <w:pPr>
              <w:pStyle w:val="af"/>
              <w:spacing w:line="276" w:lineRule="auto"/>
              <w:ind w:left="0"/>
              <w:jc w:val="center"/>
              <w:rPr>
                <w:sz w:val="28"/>
                <w:szCs w:val="28"/>
              </w:rPr>
            </w:pPr>
            <w:r>
              <w:rPr>
                <w:sz w:val="28"/>
                <w:szCs w:val="28"/>
              </w:rPr>
              <w:t>1</w:t>
            </w:r>
          </w:p>
        </w:tc>
        <w:tc>
          <w:tcPr>
            <w:tcW w:w="1417" w:type="dxa"/>
          </w:tcPr>
          <w:p w:rsidR="00005E2F" w:rsidRPr="004E6EB5" w:rsidRDefault="00005E2F" w:rsidP="003C2B43">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3C2B43">
            <w:pPr>
              <w:pStyle w:val="af"/>
              <w:spacing w:line="276" w:lineRule="auto"/>
              <w:ind w:left="0"/>
              <w:jc w:val="center"/>
              <w:rPr>
                <w:sz w:val="28"/>
                <w:szCs w:val="28"/>
              </w:rPr>
            </w:pPr>
            <w:r>
              <w:rPr>
                <w:sz w:val="28"/>
                <w:szCs w:val="28"/>
              </w:rPr>
              <w:t>1</w:t>
            </w:r>
          </w:p>
        </w:tc>
        <w:tc>
          <w:tcPr>
            <w:tcW w:w="1666" w:type="dxa"/>
          </w:tcPr>
          <w:p w:rsidR="00005E2F" w:rsidRPr="004E6EB5" w:rsidRDefault="00005E2F" w:rsidP="003C2B43">
            <w:pPr>
              <w:pStyle w:val="af"/>
              <w:spacing w:line="276" w:lineRule="auto"/>
              <w:ind w:left="0"/>
              <w:jc w:val="center"/>
              <w:rPr>
                <w:sz w:val="28"/>
                <w:szCs w:val="28"/>
              </w:rPr>
            </w:pPr>
            <w:r w:rsidRPr="004E6EB5">
              <w:t>наблюдение</w:t>
            </w:r>
          </w:p>
        </w:tc>
      </w:tr>
      <w:tr w:rsidR="00005E2F" w:rsidRPr="004E6EB5" w:rsidTr="00005E2F">
        <w:tc>
          <w:tcPr>
            <w:tcW w:w="709" w:type="dxa"/>
          </w:tcPr>
          <w:p w:rsidR="00005E2F" w:rsidRPr="004E6EB5" w:rsidRDefault="00005E2F" w:rsidP="00BF36D6">
            <w:pPr>
              <w:pStyle w:val="af"/>
              <w:numPr>
                <w:ilvl w:val="0"/>
                <w:numId w:val="15"/>
              </w:numPr>
              <w:spacing w:line="276" w:lineRule="auto"/>
              <w:jc w:val="center"/>
              <w:rPr>
                <w:sz w:val="28"/>
                <w:szCs w:val="28"/>
              </w:rPr>
            </w:pPr>
          </w:p>
        </w:tc>
        <w:tc>
          <w:tcPr>
            <w:tcW w:w="4253" w:type="dxa"/>
            <w:gridSpan w:val="2"/>
          </w:tcPr>
          <w:p w:rsidR="00005E2F" w:rsidRPr="00BF36D6" w:rsidRDefault="00005E2F" w:rsidP="00BF36D6">
            <w:pPr>
              <w:spacing w:line="276" w:lineRule="auto"/>
              <w:rPr>
                <w:sz w:val="28"/>
                <w:szCs w:val="28"/>
              </w:rPr>
            </w:pPr>
            <w:r w:rsidRPr="00BF36D6">
              <w:rPr>
                <w:sz w:val="28"/>
                <w:szCs w:val="28"/>
              </w:rPr>
              <w:t>«Думал, думал и придумал!»</w:t>
            </w:r>
          </w:p>
        </w:tc>
        <w:tc>
          <w:tcPr>
            <w:tcW w:w="709"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417" w:type="dxa"/>
          </w:tcPr>
          <w:p w:rsidR="00005E2F" w:rsidRPr="004E6EB5" w:rsidRDefault="00005E2F" w:rsidP="003C2B43">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666" w:type="dxa"/>
          </w:tcPr>
          <w:p w:rsidR="00005E2F" w:rsidRPr="004E6EB5" w:rsidRDefault="00005E2F" w:rsidP="003C2B43">
            <w:pPr>
              <w:pStyle w:val="af"/>
              <w:spacing w:line="276" w:lineRule="auto"/>
              <w:ind w:left="0"/>
              <w:jc w:val="center"/>
            </w:pPr>
            <w:r w:rsidRPr="004E6EB5">
              <w:t>наблюдение</w:t>
            </w:r>
          </w:p>
        </w:tc>
      </w:tr>
      <w:tr w:rsidR="00005E2F" w:rsidRPr="004E6EB5" w:rsidTr="00005E2F">
        <w:tc>
          <w:tcPr>
            <w:tcW w:w="709" w:type="dxa"/>
          </w:tcPr>
          <w:p w:rsidR="00005E2F" w:rsidRPr="004E6EB5" w:rsidRDefault="00005E2F" w:rsidP="00BF36D6">
            <w:pPr>
              <w:pStyle w:val="af"/>
              <w:numPr>
                <w:ilvl w:val="0"/>
                <w:numId w:val="15"/>
              </w:numPr>
              <w:spacing w:line="276" w:lineRule="auto"/>
              <w:jc w:val="center"/>
              <w:rPr>
                <w:sz w:val="28"/>
                <w:szCs w:val="28"/>
              </w:rPr>
            </w:pPr>
          </w:p>
        </w:tc>
        <w:tc>
          <w:tcPr>
            <w:tcW w:w="4253" w:type="dxa"/>
            <w:gridSpan w:val="2"/>
          </w:tcPr>
          <w:p w:rsidR="00005E2F" w:rsidRPr="00BF36D6" w:rsidRDefault="00005E2F" w:rsidP="00BF36D6">
            <w:pPr>
              <w:spacing w:line="276" w:lineRule="auto"/>
              <w:rPr>
                <w:sz w:val="28"/>
                <w:szCs w:val="28"/>
              </w:rPr>
            </w:pPr>
            <w:r w:rsidRPr="00BF36D6">
              <w:rPr>
                <w:sz w:val="28"/>
                <w:szCs w:val="28"/>
              </w:rPr>
              <w:t>«Мир, в котором я живу»</w:t>
            </w:r>
          </w:p>
        </w:tc>
        <w:tc>
          <w:tcPr>
            <w:tcW w:w="709"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417" w:type="dxa"/>
          </w:tcPr>
          <w:p w:rsidR="00005E2F" w:rsidRPr="004E6EB5" w:rsidRDefault="00005E2F" w:rsidP="003C2B43">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666" w:type="dxa"/>
          </w:tcPr>
          <w:p w:rsidR="00005E2F" w:rsidRPr="004E6EB5" w:rsidRDefault="00005E2F" w:rsidP="003C2B43">
            <w:pPr>
              <w:pStyle w:val="af"/>
              <w:spacing w:line="276" w:lineRule="auto"/>
              <w:ind w:left="0"/>
              <w:jc w:val="center"/>
              <w:rPr>
                <w:sz w:val="28"/>
                <w:szCs w:val="28"/>
              </w:rPr>
            </w:pPr>
            <w:r w:rsidRPr="004E6EB5">
              <w:t>наблюдение</w:t>
            </w:r>
          </w:p>
        </w:tc>
      </w:tr>
      <w:tr w:rsidR="00005E2F" w:rsidRPr="004E6EB5" w:rsidTr="00005E2F">
        <w:tc>
          <w:tcPr>
            <w:tcW w:w="709" w:type="dxa"/>
          </w:tcPr>
          <w:p w:rsidR="00005E2F" w:rsidRPr="004E6EB5" w:rsidRDefault="00005E2F" w:rsidP="00BF36D6">
            <w:pPr>
              <w:pStyle w:val="af"/>
              <w:numPr>
                <w:ilvl w:val="0"/>
                <w:numId w:val="15"/>
              </w:numPr>
              <w:spacing w:line="276" w:lineRule="auto"/>
              <w:jc w:val="center"/>
              <w:rPr>
                <w:sz w:val="28"/>
                <w:szCs w:val="28"/>
              </w:rPr>
            </w:pPr>
          </w:p>
        </w:tc>
        <w:tc>
          <w:tcPr>
            <w:tcW w:w="4253" w:type="dxa"/>
            <w:gridSpan w:val="2"/>
          </w:tcPr>
          <w:p w:rsidR="00005E2F" w:rsidRPr="00BF36D6" w:rsidRDefault="00005E2F" w:rsidP="00BF36D6">
            <w:pPr>
              <w:spacing w:line="276" w:lineRule="auto"/>
              <w:rPr>
                <w:sz w:val="28"/>
                <w:szCs w:val="28"/>
              </w:rPr>
            </w:pPr>
            <w:r w:rsidRPr="00BF36D6">
              <w:rPr>
                <w:sz w:val="28"/>
                <w:szCs w:val="28"/>
              </w:rPr>
              <w:t>«</w:t>
            </w:r>
            <w:proofErr w:type="spellStart"/>
            <w:r w:rsidRPr="00BF36D6">
              <w:rPr>
                <w:sz w:val="28"/>
                <w:szCs w:val="28"/>
              </w:rPr>
              <w:t>Внимание+мышление</w:t>
            </w:r>
            <w:proofErr w:type="spellEnd"/>
            <w:r w:rsidRPr="00BF36D6">
              <w:rPr>
                <w:sz w:val="28"/>
                <w:szCs w:val="28"/>
              </w:rPr>
              <w:t>»</w:t>
            </w:r>
          </w:p>
        </w:tc>
        <w:tc>
          <w:tcPr>
            <w:tcW w:w="709" w:type="dxa"/>
          </w:tcPr>
          <w:p w:rsidR="00005E2F" w:rsidRPr="004E6EB5" w:rsidRDefault="00005E2F" w:rsidP="003C2B43">
            <w:pPr>
              <w:pStyle w:val="af"/>
              <w:spacing w:line="276" w:lineRule="auto"/>
              <w:ind w:left="0"/>
              <w:jc w:val="center"/>
              <w:rPr>
                <w:sz w:val="28"/>
                <w:szCs w:val="28"/>
              </w:rPr>
            </w:pPr>
            <w:r>
              <w:rPr>
                <w:sz w:val="28"/>
                <w:szCs w:val="28"/>
              </w:rPr>
              <w:t>1</w:t>
            </w:r>
          </w:p>
        </w:tc>
        <w:tc>
          <w:tcPr>
            <w:tcW w:w="1417" w:type="dxa"/>
          </w:tcPr>
          <w:p w:rsidR="00005E2F" w:rsidRPr="004E6EB5" w:rsidRDefault="00005E2F" w:rsidP="003C2B43">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3C2B43">
            <w:pPr>
              <w:pStyle w:val="af"/>
              <w:spacing w:line="276" w:lineRule="auto"/>
              <w:ind w:left="0"/>
              <w:jc w:val="center"/>
              <w:rPr>
                <w:sz w:val="28"/>
                <w:szCs w:val="28"/>
              </w:rPr>
            </w:pPr>
            <w:r>
              <w:rPr>
                <w:sz w:val="28"/>
                <w:szCs w:val="28"/>
              </w:rPr>
              <w:t>1</w:t>
            </w:r>
          </w:p>
        </w:tc>
        <w:tc>
          <w:tcPr>
            <w:tcW w:w="1666" w:type="dxa"/>
          </w:tcPr>
          <w:p w:rsidR="00005E2F" w:rsidRPr="004E6EB5" w:rsidRDefault="00005E2F" w:rsidP="003C2B43">
            <w:pPr>
              <w:pStyle w:val="af"/>
              <w:spacing w:line="276" w:lineRule="auto"/>
              <w:ind w:left="0"/>
              <w:jc w:val="center"/>
            </w:pPr>
            <w:r w:rsidRPr="004E6EB5">
              <w:t>наблюдение</w:t>
            </w:r>
          </w:p>
        </w:tc>
      </w:tr>
      <w:tr w:rsidR="00005E2F" w:rsidRPr="004E6EB5" w:rsidTr="00005E2F">
        <w:tc>
          <w:tcPr>
            <w:tcW w:w="709" w:type="dxa"/>
          </w:tcPr>
          <w:p w:rsidR="00005E2F" w:rsidRPr="004E6EB5" w:rsidRDefault="00005E2F" w:rsidP="00BF36D6">
            <w:pPr>
              <w:pStyle w:val="af"/>
              <w:numPr>
                <w:ilvl w:val="0"/>
                <w:numId w:val="15"/>
              </w:numPr>
              <w:spacing w:line="276" w:lineRule="auto"/>
              <w:jc w:val="center"/>
              <w:rPr>
                <w:sz w:val="28"/>
                <w:szCs w:val="28"/>
              </w:rPr>
            </w:pPr>
          </w:p>
        </w:tc>
        <w:tc>
          <w:tcPr>
            <w:tcW w:w="4253" w:type="dxa"/>
            <w:gridSpan w:val="2"/>
          </w:tcPr>
          <w:p w:rsidR="00005E2F" w:rsidRPr="00BF36D6" w:rsidRDefault="00005E2F" w:rsidP="00BF36D6">
            <w:pPr>
              <w:spacing w:line="276" w:lineRule="auto"/>
              <w:rPr>
                <w:sz w:val="28"/>
                <w:szCs w:val="28"/>
              </w:rPr>
            </w:pPr>
            <w:r w:rsidRPr="00BF36D6">
              <w:rPr>
                <w:sz w:val="28"/>
                <w:szCs w:val="28"/>
              </w:rPr>
              <w:t>«Растем, развиваемся»</w:t>
            </w:r>
          </w:p>
        </w:tc>
        <w:tc>
          <w:tcPr>
            <w:tcW w:w="709"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417" w:type="dxa"/>
          </w:tcPr>
          <w:p w:rsidR="00005E2F" w:rsidRPr="004E6EB5" w:rsidRDefault="00005E2F" w:rsidP="003C2B43">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666" w:type="dxa"/>
          </w:tcPr>
          <w:p w:rsidR="00005E2F" w:rsidRPr="004E6EB5" w:rsidRDefault="00005E2F" w:rsidP="003C2B43">
            <w:pPr>
              <w:pStyle w:val="af"/>
              <w:spacing w:line="276" w:lineRule="auto"/>
              <w:ind w:left="0"/>
              <w:jc w:val="center"/>
              <w:rPr>
                <w:sz w:val="28"/>
                <w:szCs w:val="28"/>
              </w:rPr>
            </w:pPr>
            <w:r w:rsidRPr="004E6EB5">
              <w:t>наблюдение</w:t>
            </w:r>
          </w:p>
        </w:tc>
      </w:tr>
      <w:tr w:rsidR="00005E2F" w:rsidRPr="004E6EB5" w:rsidTr="00005E2F">
        <w:tc>
          <w:tcPr>
            <w:tcW w:w="709" w:type="dxa"/>
          </w:tcPr>
          <w:p w:rsidR="00005E2F" w:rsidRPr="004E6EB5" w:rsidRDefault="00005E2F" w:rsidP="00BF36D6">
            <w:pPr>
              <w:pStyle w:val="af"/>
              <w:numPr>
                <w:ilvl w:val="0"/>
                <w:numId w:val="15"/>
              </w:numPr>
              <w:spacing w:line="276" w:lineRule="auto"/>
              <w:jc w:val="center"/>
              <w:rPr>
                <w:sz w:val="28"/>
                <w:szCs w:val="28"/>
              </w:rPr>
            </w:pPr>
          </w:p>
        </w:tc>
        <w:tc>
          <w:tcPr>
            <w:tcW w:w="4253" w:type="dxa"/>
            <w:gridSpan w:val="2"/>
          </w:tcPr>
          <w:p w:rsidR="00005E2F" w:rsidRPr="00BF36D6" w:rsidRDefault="00005E2F" w:rsidP="00BF36D6">
            <w:pPr>
              <w:spacing w:line="276" w:lineRule="auto"/>
              <w:rPr>
                <w:sz w:val="28"/>
                <w:szCs w:val="28"/>
              </w:rPr>
            </w:pPr>
            <w:r w:rsidRPr="00BF36D6">
              <w:rPr>
                <w:sz w:val="28"/>
                <w:szCs w:val="28"/>
              </w:rPr>
              <w:t>«Моя память»</w:t>
            </w:r>
          </w:p>
        </w:tc>
        <w:tc>
          <w:tcPr>
            <w:tcW w:w="709" w:type="dxa"/>
          </w:tcPr>
          <w:p w:rsidR="00005E2F" w:rsidRPr="004E6EB5" w:rsidRDefault="00005E2F" w:rsidP="003C2B43">
            <w:pPr>
              <w:pStyle w:val="af"/>
              <w:spacing w:line="276" w:lineRule="auto"/>
              <w:ind w:left="0"/>
              <w:jc w:val="center"/>
              <w:rPr>
                <w:sz w:val="28"/>
                <w:szCs w:val="28"/>
              </w:rPr>
            </w:pPr>
            <w:r>
              <w:rPr>
                <w:sz w:val="28"/>
                <w:szCs w:val="28"/>
              </w:rPr>
              <w:t>1</w:t>
            </w:r>
          </w:p>
        </w:tc>
        <w:tc>
          <w:tcPr>
            <w:tcW w:w="1417" w:type="dxa"/>
          </w:tcPr>
          <w:p w:rsidR="00005E2F" w:rsidRPr="004E6EB5" w:rsidRDefault="00005E2F" w:rsidP="003C2B43">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666" w:type="dxa"/>
          </w:tcPr>
          <w:p w:rsidR="00005E2F" w:rsidRPr="004E6EB5" w:rsidRDefault="00005E2F" w:rsidP="003C2B43">
            <w:pPr>
              <w:pStyle w:val="af"/>
              <w:spacing w:line="276" w:lineRule="auto"/>
              <w:ind w:left="0"/>
              <w:jc w:val="center"/>
            </w:pPr>
            <w:r w:rsidRPr="004E6EB5">
              <w:t>наблюдение</w:t>
            </w:r>
          </w:p>
        </w:tc>
      </w:tr>
      <w:tr w:rsidR="00005E2F" w:rsidRPr="004E6EB5" w:rsidTr="00005E2F">
        <w:tc>
          <w:tcPr>
            <w:tcW w:w="709" w:type="dxa"/>
          </w:tcPr>
          <w:p w:rsidR="00005E2F" w:rsidRPr="004E6EB5" w:rsidRDefault="00005E2F" w:rsidP="00BF36D6">
            <w:pPr>
              <w:pStyle w:val="af"/>
              <w:numPr>
                <w:ilvl w:val="0"/>
                <w:numId w:val="15"/>
              </w:numPr>
              <w:spacing w:line="276" w:lineRule="auto"/>
              <w:jc w:val="center"/>
              <w:rPr>
                <w:sz w:val="28"/>
                <w:szCs w:val="28"/>
              </w:rPr>
            </w:pPr>
          </w:p>
        </w:tc>
        <w:tc>
          <w:tcPr>
            <w:tcW w:w="4253" w:type="dxa"/>
            <w:gridSpan w:val="2"/>
          </w:tcPr>
          <w:p w:rsidR="00005E2F" w:rsidRPr="00BF36D6" w:rsidRDefault="00005E2F" w:rsidP="00BF36D6">
            <w:pPr>
              <w:spacing w:line="276" w:lineRule="auto"/>
              <w:rPr>
                <w:sz w:val="28"/>
                <w:szCs w:val="28"/>
              </w:rPr>
            </w:pPr>
            <w:r w:rsidRPr="00BF36D6">
              <w:rPr>
                <w:sz w:val="28"/>
                <w:szCs w:val="28"/>
              </w:rPr>
              <w:t>«Проверим себя»</w:t>
            </w:r>
          </w:p>
        </w:tc>
        <w:tc>
          <w:tcPr>
            <w:tcW w:w="709"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417" w:type="dxa"/>
          </w:tcPr>
          <w:p w:rsidR="00005E2F" w:rsidRPr="004E6EB5" w:rsidRDefault="00005E2F" w:rsidP="003C2B43">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3C2B43">
            <w:pPr>
              <w:pStyle w:val="af"/>
              <w:spacing w:line="276" w:lineRule="auto"/>
              <w:ind w:left="0"/>
              <w:jc w:val="center"/>
              <w:rPr>
                <w:sz w:val="28"/>
                <w:szCs w:val="28"/>
              </w:rPr>
            </w:pPr>
            <w:r>
              <w:rPr>
                <w:sz w:val="28"/>
                <w:szCs w:val="28"/>
              </w:rPr>
              <w:t>1</w:t>
            </w:r>
          </w:p>
        </w:tc>
        <w:tc>
          <w:tcPr>
            <w:tcW w:w="1666" w:type="dxa"/>
          </w:tcPr>
          <w:p w:rsidR="00005E2F" w:rsidRPr="004E6EB5" w:rsidRDefault="00005E2F" w:rsidP="003C2B43">
            <w:pPr>
              <w:pStyle w:val="af"/>
              <w:spacing w:line="276" w:lineRule="auto"/>
              <w:ind w:left="0"/>
              <w:jc w:val="center"/>
              <w:rPr>
                <w:sz w:val="28"/>
                <w:szCs w:val="28"/>
              </w:rPr>
            </w:pPr>
            <w:r w:rsidRPr="004E6EB5">
              <w:t>наблюдение</w:t>
            </w:r>
          </w:p>
        </w:tc>
      </w:tr>
      <w:tr w:rsidR="00005E2F" w:rsidRPr="004E6EB5" w:rsidTr="00005E2F">
        <w:tc>
          <w:tcPr>
            <w:tcW w:w="709" w:type="dxa"/>
          </w:tcPr>
          <w:p w:rsidR="00005E2F" w:rsidRPr="004E6EB5" w:rsidRDefault="00005E2F" w:rsidP="00BF36D6">
            <w:pPr>
              <w:pStyle w:val="af"/>
              <w:numPr>
                <w:ilvl w:val="0"/>
                <w:numId w:val="15"/>
              </w:numPr>
              <w:spacing w:line="276" w:lineRule="auto"/>
              <w:jc w:val="center"/>
              <w:rPr>
                <w:sz w:val="28"/>
                <w:szCs w:val="28"/>
              </w:rPr>
            </w:pPr>
          </w:p>
        </w:tc>
        <w:tc>
          <w:tcPr>
            <w:tcW w:w="4253" w:type="dxa"/>
            <w:gridSpan w:val="2"/>
          </w:tcPr>
          <w:p w:rsidR="00005E2F" w:rsidRPr="00BF36D6" w:rsidRDefault="00005E2F" w:rsidP="00BF36D6">
            <w:pPr>
              <w:spacing w:line="276" w:lineRule="auto"/>
              <w:rPr>
                <w:sz w:val="28"/>
                <w:szCs w:val="28"/>
              </w:rPr>
            </w:pPr>
            <w:r w:rsidRPr="00BF36D6">
              <w:rPr>
                <w:sz w:val="28"/>
                <w:szCs w:val="28"/>
              </w:rPr>
              <w:t>«Любимые упражнения»</w:t>
            </w:r>
          </w:p>
        </w:tc>
        <w:tc>
          <w:tcPr>
            <w:tcW w:w="709"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417" w:type="dxa"/>
          </w:tcPr>
          <w:p w:rsidR="00005E2F" w:rsidRPr="004E6EB5" w:rsidRDefault="00005E2F" w:rsidP="003C2B43">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666" w:type="dxa"/>
          </w:tcPr>
          <w:p w:rsidR="00005E2F" w:rsidRPr="004E6EB5" w:rsidRDefault="00005E2F" w:rsidP="003C2B43">
            <w:pPr>
              <w:pStyle w:val="af"/>
              <w:spacing w:line="276" w:lineRule="auto"/>
              <w:ind w:left="0"/>
              <w:jc w:val="center"/>
              <w:rPr>
                <w:sz w:val="28"/>
                <w:szCs w:val="28"/>
              </w:rPr>
            </w:pPr>
            <w:r w:rsidRPr="004E6EB5">
              <w:t>наблюдение</w:t>
            </w:r>
          </w:p>
        </w:tc>
      </w:tr>
      <w:tr w:rsidR="00005E2F" w:rsidRPr="004E6EB5" w:rsidTr="00005E2F">
        <w:tc>
          <w:tcPr>
            <w:tcW w:w="10172" w:type="dxa"/>
            <w:gridSpan w:val="7"/>
          </w:tcPr>
          <w:p w:rsidR="00005E2F" w:rsidRPr="004B6AD7" w:rsidRDefault="00005E2F" w:rsidP="004E6EB5">
            <w:pPr>
              <w:pStyle w:val="af"/>
              <w:spacing w:line="276" w:lineRule="auto"/>
              <w:ind w:left="0"/>
              <w:jc w:val="center"/>
            </w:pPr>
            <w:r w:rsidRPr="004E6EB5">
              <w:rPr>
                <w:sz w:val="28"/>
                <w:szCs w:val="28"/>
                <w:lang w:val="en-US"/>
              </w:rPr>
              <w:t>III</w:t>
            </w:r>
            <w:r>
              <w:rPr>
                <w:sz w:val="28"/>
                <w:szCs w:val="28"/>
              </w:rPr>
              <w:t xml:space="preserve"> этап (итоговая диагностика)</w:t>
            </w:r>
          </w:p>
        </w:tc>
      </w:tr>
      <w:tr w:rsidR="00005E2F" w:rsidRPr="004E6EB5" w:rsidTr="00005E2F">
        <w:tc>
          <w:tcPr>
            <w:tcW w:w="709" w:type="dxa"/>
          </w:tcPr>
          <w:p w:rsidR="00005E2F" w:rsidRPr="004B6AD7" w:rsidRDefault="00005E2F" w:rsidP="004B6AD7">
            <w:pPr>
              <w:spacing w:line="276" w:lineRule="auto"/>
              <w:rPr>
                <w:sz w:val="28"/>
                <w:szCs w:val="28"/>
              </w:rPr>
            </w:pPr>
            <w:r>
              <w:rPr>
                <w:sz w:val="28"/>
                <w:szCs w:val="28"/>
              </w:rPr>
              <w:t>1.</w:t>
            </w:r>
          </w:p>
        </w:tc>
        <w:tc>
          <w:tcPr>
            <w:tcW w:w="4253" w:type="dxa"/>
            <w:gridSpan w:val="2"/>
          </w:tcPr>
          <w:p w:rsidR="00005E2F" w:rsidRPr="00BF36D6" w:rsidRDefault="00005E2F" w:rsidP="00005E2F">
            <w:pPr>
              <w:spacing w:line="276" w:lineRule="auto"/>
              <w:rPr>
                <w:sz w:val="28"/>
                <w:szCs w:val="28"/>
              </w:rPr>
            </w:pPr>
            <w:r w:rsidRPr="00BF36D6">
              <w:rPr>
                <w:sz w:val="28"/>
                <w:szCs w:val="28"/>
              </w:rPr>
              <w:t xml:space="preserve"> И</w:t>
            </w:r>
            <w:r>
              <w:rPr>
                <w:sz w:val="28"/>
                <w:szCs w:val="28"/>
              </w:rPr>
              <w:t xml:space="preserve">тоговая диагностика </w:t>
            </w:r>
          </w:p>
        </w:tc>
        <w:tc>
          <w:tcPr>
            <w:tcW w:w="709" w:type="dxa"/>
          </w:tcPr>
          <w:p w:rsidR="00005E2F" w:rsidRPr="004E6EB5" w:rsidRDefault="00005E2F" w:rsidP="004E6EB5">
            <w:pPr>
              <w:pStyle w:val="af"/>
              <w:spacing w:line="276" w:lineRule="auto"/>
              <w:ind w:left="0"/>
              <w:jc w:val="center"/>
              <w:rPr>
                <w:sz w:val="28"/>
                <w:szCs w:val="28"/>
              </w:rPr>
            </w:pPr>
            <w:r>
              <w:rPr>
                <w:sz w:val="28"/>
                <w:szCs w:val="28"/>
              </w:rPr>
              <w:t>1</w:t>
            </w:r>
          </w:p>
        </w:tc>
        <w:tc>
          <w:tcPr>
            <w:tcW w:w="1417" w:type="dxa"/>
          </w:tcPr>
          <w:p w:rsidR="00005E2F" w:rsidRPr="004E6EB5" w:rsidRDefault="00005E2F" w:rsidP="004E6EB5">
            <w:pPr>
              <w:pStyle w:val="af"/>
              <w:spacing w:line="276" w:lineRule="auto"/>
              <w:ind w:left="0"/>
              <w:jc w:val="center"/>
              <w:rPr>
                <w:sz w:val="28"/>
                <w:szCs w:val="28"/>
              </w:rPr>
            </w:pPr>
            <w:r>
              <w:rPr>
                <w:sz w:val="28"/>
                <w:szCs w:val="28"/>
              </w:rPr>
              <w:t>0</w:t>
            </w:r>
          </w:p>
        </w:tc>
        <w:tc>
          <w:tcPr>
            <w:tcW w:w="1418" w:type="dxa"/>
          </w:tcPr>
          <w:p w:rsidR="00005E2F" w:rsidRPr="004E6EB5" w:rsidRDefault="00005E2F" w:rsidP="003C2B43">
            <w:pPr>
              <w:pStyle w:val="af"/>
              <w:spacing w:line="276" w:lineRule="auto"/>
              <w:ind w:left="0"/>
              <w:jc w:val="center"/>
              <w:rPr>
                <w:sz w:val="28"/>
                <w:szCs w:val="28"/>
              </w:rPr>
            </w:pPr>
            <w:r w:rsidRPr="004E6EB5">
              <w:rPr>
                <w:sz w:val="28"/>
                <w:szCs w:val="28"/>
              </w:rPr>
              <w:t>1</w:t>
            </w:r>
          </w:p>
        </w:tc>
        <w:tc>
          <w:tcPr>
            <w:tcW w:w="1666" w:type="dxa"/>
          </w:tcPr>
          <w:p w:rsidR="00005E2F" w:rsidRPr="004E6EB5" w:rsidRDefault="00005E2F" w:rsidP="004E6EB5">
            <w:pPr>
              <w:pStyle w:val="af"/>
              <w:spacing w:line="276" w:lineRule="auto"/>
              <w:ind w:left="0"/>
              <w:jc w:val="center"/>
            </w:pPr>
            <w:r>
              <w:t>диагностика</w:t>
            </w:r>
          </w:p>
        </w:tc>
      </w:tr>
      <w:tr w:rsidR="00005E2F" w:rsidRPr="004E6EB5" w:rsidTr="00005E2F">
        <w:trPr>
          <w:trHeight w:val="532"/>
        </w:trPr>
        <w:tc>
          <w:tcPr>
            <w:tcW w:w="4962" w:type="dxa"/>
            <w:gridSpan w:val="3"/>
          </w:tcPr>
          <w:p w:rsidR="00005E2F" w:rsidRPr="004E6EB5" w:rsidRDefault="00005E2F" w:rsidP="004E6EB5">
            <w:pPr>
              <w:pStyle w:val="af"/>
              <w:spacing w:line="276" w:lineRule="auto"/>
              <w:ind w:left="0"/>
              <w:jc w:val="center"/>
              <w:rPr>
                <w:sz w:val="28"/>
                <w:szCs w:val="28"/>
              </w:rPr>
            </w:pPr>
            <w:r w:rsidRPr="004E6EB5">
              <w:rPr>
                <w:sz w:val="28"/>
                <w:szCs w:val="28"/>
              </w:rPr>
              <w:t>Итого</w:t>
            </w:r>
          </w:p>
        </w:tc>
        <w:tc>
          <w:tcPr>
            <w:tcW w:w="709" w:type="dxa"/>
          </w:tcPr>
          <w:p w:rsidR="00005E2F" w:rsidRPr="004E6EB5" w:rsidRDefault="00005E2F" w:rsidP="004B6AD7">
            <w:pPr>
              <w:pStyle w:val="af"/>
              <w:spacing w:line="276" w:lineRule="auto"/>
              <w:ind w:left="0"/>
              <w:jc w:val="center"/>
              <w:rPr>
                <w:sz w:val="28"/>
                <w:szCs w:val="28"/>
              </w:rPr>
            </w:pPr>
            <w:r w:rsidRPr="004E6EB5">
              <w:rPr>
                <w:sz w:val="28"/>
                <w:szCs w:val="28"/>
              </w:rPr>
              <w:t>2</w:t>
            </w:r>
            <w:r>
              <w:rPr>
                <w:sz w:val="28"/>
                <w:szCs w:val="28"/>
              </w:rPr>
              <w:t>6</w:t>
            </w:r>
          </w:p>
        </w:tc>
        <w:tc>
          <w:tcPr>
            <w:tcW w:w="1417" w:type="dxa"/>
          </w:tcPr>
          <w:p w:rsidR="00005E2F" w:rsidRPr="004E6EB5" w:rsidRDefault="00005E2F" w:rsidP="004E6EB5">
            <w:pPr>
              <w:pStyle w:val="af"/>
              <w:spacing w:line="276" w:lineRule="auto"/>
              <w:ind w:left="0"/>
              <w:jc w:val="center"/>
              <w:rPr>
                <w:sz w:val="28"/>
                <w:szCs w:val="28"/>
              </w:rPr>
            </w:pPr>
            <w:r w:rsidRPr="004E6EB5">
              <w:rPr>
                <w:sz w:val="28"/>
                <w:szCs w:val="28"/>
              </w:rPr>
              <w:t>0</w:t>
            </w:r>
          </w:p>
        </w:tc>
        <w:tc>
          <w:tcPr>
            <w:tcW w:w="1418" w:type="dxa"/>
          </w:tcPr>
          <w:p w:rsidR="00005E2F" w:rsidRPr="004E6EB5" w:rsidRDefault="00005E2F" w:rsidP="004B6AD7">
            <w:pPr>
              <w:pStyle w:val="af"/>
              <w:spacing w:line="276" w:lineRule="auto"/>
              <w:ind w:left="0"/>
              <w:jc w:val="center"/>
              <w:rPr>
                <w:sz w:val="28"/>
                <w:szCs w:val="28"/>
              </w:rPr>
            </w:pPr>
            <w:r w:rsidRPr="004E6EB5">
              <w:rPr>
                <w:sz w:val="28"/>
                <w:szCs w:val="28"/>
              </w:rPr>
              <w:t>2</w:t>
            </w:r>
            <w:r>
              <w:rPr>
                <w:sz w:val="28"/>
                <w:szCs w:val="28"/>
              </w:rPr>
              <w:t>6</w:t>
            </w:r>
          </w:p>
        </w:tc>
        <w:tc>
          <w:tcPr>
            <w:tcW w:w="1666" w:type="dxa"/>
          </w:tcPr>
          <w:p w:rsidR="00005E2F" w:rsidRPr="004E6EB5" w:rsidRDefault="00005E2F" w:rsidP="004E6EB5">
            <w:pPr>
              <w:pStyle w:val="af"/>
              <w:spacing w:line="276" w:lineRule="auto"/>
              <w:ind w:left="0"/>
              <w:jc w:val="center"/>
              <w:rPr>
                <w:sz w:val="28"/>
                <w:szCs w:val="28"/>
              </w:rPr>
            </w:pPr>
          </w:p>
        </w:tc>
      </w:tr>
    </w:tbl>
    <w:p w:rsidR="00767B95" w:rsidRDefault="00767B95" w:rsidP="004B6AD7">
      <w:pPr>
        <w:rPr>
          <w:b/>
          <w:sz w:val="32"/>
          <w:szCs w:val="32"/>
        </w:rPr>
      </w:pPr>
    </w:p>
    <w:p w:rsidR="00767B95" w:rsidRDefault="00767B95" w:rsidP="002F4584">
      <w:pPr>
        <w:jc w:val="center"/>
        <w:rPr>
          <w:b/>
          <w:sz w:val="32"/>
          <w:szCs w:val="32"/>
        </w:rPr>
      </w:pPr>
    </w:p>
    <w:p w:rsidR="00767B95" w:rsidRDefault="00767B95" w:rsidP="002F4584">
      <w:pPr>
        <w:jc w:val="center"/>
        <w:rPr>
          <w:b/>
          <w:sz w:val="32"/>
          <w:szCs w:val="32"/>
        </w:rPr>
      </w:pPr>
    </w:p>
    <w:p w:rsidR="00767B95" w:rsidRDefault="00767B95" w:rsidP="002F4584">
      <w:pPr>
        <w:jc w:val="center"/>
        <w:rPr>
          <w:b/>
          <w:sz w:val="32"/>
          <w:szCs w:val="32"/>
        </w:rPr>
      </w:pPr>
    </w:p>
    <w:p w:rsidR="004B6AD7" w:rsidRDefault="004B6AD7" w:rsidP="004B6AD7">
      <w:pPr>
        <w:rPr>
          <w:b/>
          <w:sz w:val="32"/>
          <w:szCs w:val="32"/>
        </w:rPr>
      </w:pPr>
    </w:p>
    <w:p w:rsidR="00BC4812" w:rsidRDefault="00BC4812" w:rsidP="00BC4812">
      <w:pPr>
        <w:spacing w:before="100" w:beforeAutospacing="1" w:after="100" w:afterAutospacing="1"/>
        <w:jc w:val="center"/>
        <w:rPr>
          <w:sz w:val="30"/>
        </w:rPr>
      </w:pPr>
      <w:r>
        <w:rPr>
          <w:b/>
          <w:sz w:val="30"/>
        </w:rPr>
        <w:t>Список литературы:</w:t>
      </w:r>
    </w:p>
    <w:p w:rsidR="00BC4812" w:rsidRPr="00BC4812" w:rsidRDefault="00BC4812" w:rsidP="00BC4812">
      <w:pPr>
        <w:pStyle w:val="af"/>
        <w:numPr>
          <w:ilvl w:val="0"/>
          <w:numId w:val="23"/>
        </w:numPr>
        <w:jc w:val="both"/>
        <w:rPr>
          <w:sz w:val="28"/>
          <w:szCs w:val="28"/>
        </w:rPr>
      </w:pPr>
      <w:proofErr w:type="spellStart"/>
      <w:r w:rsidRPr="00BC4812">
        <w:rPr>
          <w:sz w:val="28"/>
          <w:szCs w:val="28"/>
        </w:rPr>
        <w:t>Баканова</w:t>
      </w:r>
      <w:proofErr w:type="spellEnd"/>
      <w:r w:rsidRPr="00BC4812">
        <w:rPr>
          <w:sz w:val="28"/>
          <w:szCs w:val="28"/>
        </w:rPr>
        <w:t xml:space="preserve"> Н.С. Развитие познавательных способностей - М.: Генезис, 2001. - 96 с.</w:t>
      </w:r>
    </w:p>
    <w:p w:rsidR="00BC4812" w:rsidRPr="00BC4812" w:rsidRDefault="00BC4812" w:rsidP="00BC4812">
      <w:pPr>
        <w:pStyle w:val="af"/>
        <w:numPr>
          <w:ilvl w:val="0"/>
          <w:numId w:val="23"/>
        </w:numPr>
        <w:tabs>
          <w:tab w:val="left" w:pos="1772"/>
          <w:tab w:val="left" w:pos="2194"/>
        </w:tabs>
        <w:jc w:val="both"/>
        <w:rPr>
          <w:sz w:val="28"/>
          <w:szCs w:val="28"/>
        </w:rPr>
      </w:pPr>
      <w:r w:rsidRPr="00BC4812">
        <w:rPr>
          <w:sz w:val="28"/>
          <w:szCs w:val="28"/>
        </w:rPr>
        <w:t xml:space="preserve">Борисенко М.Г., </w:t>
      </w:r>
      <w:proofErr w:type="spellStart"/>
      <w:r w:rsidRPr="00BC4812">
        <w:rPr>
          <w:sz w:val="28"/>
          <w:szCs w:val="28"/>
        </w:rPr>
        <w:t>Датешидзе</w:t>
      </w:r>
      <w:proofErr w:type="spellEnd"/>
      <w:r w:rsidRPr="00BC4812">
        <w:rPr>
          <w:sz w:val="28"/>
          <w:szCs w:val="28"/>
        </w:rPr>
        <w:t xml:space="preserve"> </w:t>
      </w:r>
      <w:r w:rsidRPr="00BC4812">
        <w:rPr>
          <w:w w:val="138"/>
          <w:sz w:val="28"/>
          <w:szCs w:val="28"/>
        </w:rPr>
        <w:t xml:space="preserve">'ГА; </w:t>
      </w:r>
      <w:r w:rsidRPr="00BC4812">
        <w:rPr>
          <w:sz w:val="28"/>
          <w:szCs w:val="28"/>
        </w:rPr>
        <w:t>Лукина Н.А Ползаем. Ходим. Бегаем. Прыгаем. (Развитие общей моторики). - СПб</w:t>
      </w:r>
      <w:proofErr w:type="gramStart"/>
      <w:r w:rsidRPr="00BC4812">
        <w:rPr>
          <w:sz w:val="28"/>
          <w:szCs w:val="28"/>
        </w:rPr>
        <w:t>.: «</w:t>
      </w:r>
      <w:proofErr w:type="gramEnd"/>
      <w:r w:rsidRPr="00BC4812">
        <w:rPr>
          <w:sz w:val="28"/>
          <w:szCs w:val="28"/>
        </w:rPr>
        <w:t>Паритет», 2003. - 140 с.</w:t>
      </w:r>
    </w:p>
    <w:p w:rsidR="00BC4812" w:rsidRPr="00BC4812" w:rsidRDefault="00BC4812" w:rsidP="00BC4812">
      <w:pPr>
        <w:pStyle w:val="af"/>
        <w:numPr>
          <w:ilvl w:val="0"/>
          <w:numId w:val="23"/>
        </w:numPr>
        <w:jc w:val="both"/>
        <w:rPr>
          <w:sz w:val="28"/>
          <w:szCs w:val="28"/>
        </w:rPr>
      </w:pPr>
      <w:r w:rsidRPr="00BC4812">
        <w:rPr>
          <w:sz w:val="28"/>
          <w:szCs w:val="28"/>
        </w:rPr>
        <w:t>Борисенко М.Г., Лукина Н.А Наши пальчики играют (Развитие мелкой моторики). - СПб</w:t>
      </w:r>
      <w:proofErr w:type="gramStart"/>
      <w:r w:rsidRPr="00BC4812">
        <w:rPr>
          <w:sz w:val="28"/>
          <w:szCs w:val="28"/>
        </w:rPr>
        <w:t>.: «</w:t>
      </w:r>
      <w:proofErr w:type="gramEnd"/>
      <w:r w:rsidRPr="00BC4812">
        <w:rPr>
          <w:sz w:val="28"/>
          <w:szCs w:val="28"/>
        </w:rPr>
        <w:t>Паритет», 2005. - 120 с.</w:t>
      </w:r>
    </w:p>
    <w:p w:rsidR="00BC4812" w:rsidRPr="00BC4812" w:rsidRDefault="00BC4812" w:rsidP="00BC4812">
      <w:pPr>
        <w:pStyle w:val="af"/>
        <w:numPr>
          <w:ilvl w:val="0"/>
          <w:numId w:val="23"/>
        </w:numPr>
        <w:jc w:val="both"/>
        <w:rPr>
          <w:sz w:val="28"/>
          <w:szCs w:val="28"/>
        </w:rPr>
      </w:pPr>
      <w:proofErr w:type="spellStart"/>
      <w:r w:rsidRPr="00BC4812">
        <w:rPr>
          <w:sz w:val="28"/>
          <w:szCs w:val="28"/>
        </w:rPr>
        <w:t>Гаврина</w:t>
      </w:r>
      <w:proofErr w:type="spellEnd"/>
      <w:r w:rsidRPr="00BC4812">
        <w:rPr>
          <w:sz w:val="28"/>
          <w:szCs w:val="28"/>
        </w:rPr>
        <w:t xml:space="preserve"> С.Е., </w:t>
      </w:r>
      <w:proofErr w:type="spellStart"/>
      <w:r w:rsidRPr="00BC4812">
        <w:rPr>
          <w:sz w:val="28"/>
          <w:szCs w:val="28"/>
        </w:rPr>
        <w:t>Кутявина</w:t>
      </w:r>
      <w:proofErr w:type="spellEnd"/>
      <w:r w:rsidRPr="00BC4812">
        <w:rPr>
          <w:sz w:val="28"/>
          <w:szCs w:val="28"/>
        </w:rPr>
        <w:t xml:space="preserve"> НЛ., Топоркова и.г., </w:t>
      </w:r>
      <w:proofErr w:type="spellStart"/>
      <w:r w:rsidRPr="00BC4812">
        <w:rPr>
          <w:sz w:val="28"/>
          <w:szCs w:val="28"/>
        </w:rPr>
        <w:t>Щербинина</w:t>
      </w:r>
      <w:proofErr w:type="spellEnd"/>
      <w:r w:rsidRPr="00BC4812">
        <w:rPr>
          <w:sz w:val="28"/>
          <w:szCs w:val="28"/>
        </w:rPr>
        <w:t xml:space="preserve"> С.В. Развиваем внимание (рабочая тетрадь). Изд. «</w:t>
      </w:r>
      <w:proofErr w:type="spellStart"/>
      <w:r w:rsidRPr="00BC4812">
        <w:rPr>
          <w:sz w:val="28"/>
          <w:szCs w:val="28"/>
        </w:rPr>
        <w:t>Росмэн</w:t>
      </w:r>
      <w:proofErr w:type="spellEnd"/>
      <w:r w:rsidRPr="00BC4812">
        <w:rPr>
          <w:sz w:val="28"/>
          <w:szCs w:val="28"/>
        </w:rPr>
        <w:t xml:space="preserve"> - Пресс», 2005 - 14 с.</w:t>
      </w:r>
    </w:p>
    <w:p w:rsidR="00BC4812" w:rsidRPr="00BC4812" w:rsidRDefault="00BC4812" w:rsidP="00BC4812">
      <w:pPr>
        <w:pStyle w:val="af"/>
        <w:numPr>
          <w:ilvl w:val="0"/>
          <w:numId w:val="23"/>
        </w:numPr>
        <w:jc w:val="both"/>
        <w:rPr>
          <w:sz w:val="28"/>
          <w:szCs w:val="28"/>
        </w:rPr>
      </w:pPr>
      <w:proofErr w:type="spellStart"/>
      <w:r w:rsidRPr="00BC4812">
        <w:rPr>
          <w:sz w:val="28"/>
          <w:szCs w:val="28"/>
        </w:rPr>
        <w:t>Гаврина</w:t>
      </w:r>
      <w:proofErr w:type="spellEnd"/>
      <w:r w:rsidRPr="00BC4812">
        <w:rPr>
          <w:sz w:val="28"/>
          <w:szCs w:val="28"/>
        </w:rPr>
        <w:t xml:space="preserve"> С.Е., </w:t>
      </w:r>
      <w:proofErr w:type="spellStart"/>
      <w:r w:rsidRPr="00BC4812">
        <w:rPr>
          <w:sz w:val="28"/>
          <w:szCs w:val="28"/>
        </w:rPr>
        <w:t>Кутявина</w:t>
      </w:r>
      <w:proofErr w:type="spellEnd"/>
      <w:r w:rsidRPr="00BC4812">
        <w:rPr>
          <w:sz w:val="28"/>
          <w:szCs w:val="28"/>
        </w:rPr>
        <w:t xml:space="preserve"> НЛ., Топоркова И.Т., </w:t>
      </w:r>
      <w:proofErr w:type="spellStart"/>
      <w:r w:rsidRPr="00BC4812">
        <w:rPr>
          <w:sz w:val="28"/>
          <w:szCs w:val="28"/>
        </w:rPr>
        <w:t>Щербинина</w:t>
      </w:r>
      <w:proofErr w:type="spellEnd"/>
      <w:r w:rsidRPr="00BC4812">
        <w:rPr>
          <w:sz w:val="28"/>
          <w:szCs w:val="28"/>
        </w:rPr>
        <w:t xml:space="preserve"> С.В. Проверяем знания дошкольника (тесты для детей). Киров «Вятка», 2008 - 32 с.</w:t>
      </w:r>
    </w:p>
    <w:p w:rsidR="00BC4812" w:rsidRPr="00BC4812" w:rsidRDefault="00BC4812" w:rsidP="00BC4812">
      <w:pPr>
        <w:pStyle w:val="af"/>
        <w:numPr>
          <w:ilvl w:val="0"/>
          <w:numId w:val="23"/>
        </w:numPr>
        <w:jc w:val="both"/>
        <w:rPr>
          <w:sz w:val="28"/>
          <w:szCs w:val="28"/>
        </w:rPr>
      </w:pPr>
      <w:r w:rsidRPr="00BC4812">
        <w:rPr>
          <w:sz w:val="28"/>
          <w:szCs w:val="28"/>
        </w:rPr>
        <w:t xml:space="preserve">Дьяченко О.М., </w:t>
      </w:r>
      <w:proofErr w:type="spellStart"/>
      <w:r w:rsidRPr="00BC4812">
        <w:rPr>
          <w:sz w:val="28"/>
          <w:szCs w:val="28"/>
        </w:rPr>
        <w:t>Веракса</w:t>
      </w:r>
      <w:proofErr w:type="spellEnd"/>
      <w:r w:rsidRPr="00BC4812">
        <w:rPr>
          <w:sz w:val="28"/>
          <w:szCs w:val="28"/>
        </w:rPr>
        <w:t xml:space="preserve"> Н.Е., </w:t>
      </w:r>
      <w:proofErr w:type="spellStart"/>
      <w:r w:rsidRPr="00BC4812">
        <w:rPr>
          <w:sz w:val="28"/>
          <w:szCs w:val="28"/>
        </w:rPr>
        <w:t>Веракса</w:t>
      </w:r>
      <w:proofErr w:type="spellEnd"/>
      <w:r w:rsidRPr="00BC4812">
        <w:rPr>
          <w:sz w:val="28"/>
          <w:szCs w:val="28"/>
        </w:rPr>
        <w:t xml:space="preserve"> А.Н. Как развивается дошкольник?: о чем нужно помнить психологам, педагогам и родителям. - </w:t>
      </w:r>
      <w:proofErr w:type="gramStart"/>
      <w:r w:rsidRPr="00BC4812">
        <w:rPr>
          <w:sz w:val="28"/>
          <w:szCs w:val="28"/>
        </w:rPr>
        <w:t>М.: Чистые пруды, 2007. - 32 с. (Библиотечка «Первого сентября», серия «Школьный психолог».</w:t>
      </w:r>
      <w:proofErr w:type="gramEnd"/>
      <w:r w:rsidRPr="00BC4812">
        <w:rPr>
          <w:sz w:val="28"/>
          <w:szCs w:val="28"/>
        </w:rPr>
        <w:t xml:space="preserve"> </w:t>
      </w:r>
      <w:proofErr w:type="spellStart"/>
      <w:proofErr w:type="gramStart"/>
      <w:r w:rsidRPr="00BC4812">
        <w:rPr>
          <w:sz w:val="28"/>
          <w:szCs w:val="28"/>
        </w:rPr>
        <w:t>Вып</w:t>
      </w:r>
      <w:proofErr w:type="spellEnd"/>
      <w:r w:rsidRPr="00BC4812">
        <w:rPr>
          <w:sz w:val="28"/>
          <w:szCs w:val="28"/>
        </w:rPr>
        <w:t>. 2 (14)).</w:t>
      </w:r>
      <w:proofErr w:type="gramEnd"/>
    </w:p>
    <w:p w:rsidR="00BC4812" w:rsidRPr="00BC4812" w:rsidRDefault="00BC4812" w:rsidP="00BC4812">
      <w:pPr>
        <w:pStyle w:val="af"/>
        <w:numPr>
          <w:ilvl w:val="0"/>
          <w:numId w:val="23"/>
        </w:numPr>
        <w:jc w:val="both"/>
        <w:rPr>
          <w:sz w:val="28"/>
          <w:szCs w:val="28"/>
        </w:rPr>
      </w:pPr>
      <w:proofErr w:type="spellStart"/>
      <w:r w:rsidRPr="00BC4812">
        <w:rPr>
          <w:sz w:val="28"/>
          <w:szCs w:val="28"/>
        </w:rPr>
        <w:t>Егупова</w:t>
      </w:r>
      <w:proofErr w:type="spellEnd"/>
      <w:r w:rsidRPr="00BC4812">
        <w:rPr>
          <w:sz w:val="28"/>
          <w:szCs w:val="28"/>
        </w:rPr>
        <w:t xml:space="preserve"> В.А Изучаю мир вокруг: для детей 5-6 лет.- </w:t>
      </w:r>
      <w:proofErr w:type="spellStart"/>
      <w:r w:rsidRPr="00BC4812">
        <w:rPr>
          <w:sz w:val="28"/>
          <w:szCs w:val="28"/>
        </w:rPr>
        <w:t>М.Эксмо</w:t>
      </w:r>
      <w:proofErr w:type="spellEnd"/>
      <w:r w:rsidRPr="00BC4812">
        <w:rPr>
          <w:sz w:val="28"/>
          <w:szCs w:val="28"/>
        </w:rPr>
        <w:t>, 2007. - 160 с. - (Ломоносовская школа).</w:t>
      </w:r>
    </w:p>
    <w:p w:rsidR="00BC4812" w:rsidRPr="00BC4812" w:rsidRDefault="00BC4812" w:rsidP="00BC4812">
      <w:pPr>
        <w:pStyle w:val="af"/>
        <w:numPr>
          <w:ilvl w:val="0"/>
          <w:numId w:val="23"/>
        </w:numPr>
        <w:ind w:left="0" w:hanging="426"/>
        <w:jc w:val="both"/>
        <w:rPr>
          <w:sz w:val="28"/>
          <w:szCs w:val="28"/>
        </w:rPr>
      </w:pPr>
      <w:proofErr w:type="spellStart"/>
      <w:r w:rsidRPr="00BC4812">
        <w:rPr>
          <w:sz w:val="28"/>
          <w:szCs w:val="28"/>
        </w:rPr>
        <w:t>Забранская</w:t>
      </w:r>
      <w:proofErr w:type="spellEnd"/>
      <w:r w:rsidRPr="00BC4812">
        <w:rPr>
          <w:sz w:val="28"/>
          <w:szCs w:val="28"/>
        </w:rPr>
        <w:t xml:space="preserve"> С.</w:t>
      </w:r>
      <w:r>
        <w:rPr>
          <w:sz w:val="28"/>
          <w:szCs w:val="28"/>
        </w:rPr>
        <w:t>Д</w:t>
      </w:r>
      <w:r w:rsidRPr="00BC4812">
        <w:rPr>
          <w:sz w:val="28"/>
          <w:szCs w:val="28"/>
        </w:rPr>
        <w:t xml:space="preserve">., Исаева </w:t>
      </w:r>
      <w:r>
        <w:rPr>
          <w:sz w:val="28"/>
          <w:szCs w:val="28"/>
        </w:rPr>
        <w:t>Т.Н.</w:t>
      </w:r>
      <w:r w:rsidRPr="00BC4812">
        <w:rPr>
          <w:sz w:val="28"/>
          <w:szCs w:val="28"/>
        </w:rPr>
        <w:t xml:space="preserve"> Изучаем обучая.</w:t>
      </w:r>
      <w:r>
        <w:rPr>
          <w:sz w:val="28"/>
          <w:szCs w:val="28"/>
        </w:rPr>
        <w:t xml:space="preserve"> </w:t>
      </w:r>
      <w:proofErr w:type="gramStart"/>
      <w:r w:rsidRPr="00BC4812">
        <w:rPr>
          <w:sz w:val="28"/>
          <w:szCs w:val="28"/>
        </w:rPr>
        <w:t>-М</w:t>
      </w:r>
      <w:proofErr w:type="gramEnd"/>
      <w:r w:rsidRPr="00BC4812">
        <w:rPr>
          <w:sz w:val="28"/>
          <w:szCs w:val="28"/>
        </w:rPr>
        <w:t xml:space="preserve">.: Институт </w:t>
      </w:r>
      <w:proofErr w:type="spellStart"/>
      <w:r w:rsidRPr="00BC4812">
        <w:rPr>
          <w:sz w:val="28"/>
          <w:szCs w:val="28"/>
        </w:rPr>
        <w:t>общегуманитарных</w:t>
      </w:r>
      <w:proofErr w:type="spellEnd"/>
      <w:r w:rsidRPr="00BC4812">
        <w:rPr>
          <w:sz w:val="28"/>
          <w:szCs w:val="28"/>
        </w:rPr>
        <w:t xml:space="preserve"> исследований, 2002 - 112 с.</w:t>
      </w:r>
    </w:p>
    <w:p w:rsidR="00BC4812" w:rsidRPr="00BC4812" w:rsidRDefault="00BC4812" w:rsidP="00BC4812">
      <w:pPr>
        <w:pStyle w:val="af"/>
        <w:numPr>
          <w:ilvl w:val="0"/>
          <w:numId w:val="23"/>
        </w:numPr>
        <w:jc w:val="both"/>
        <w:rPr>
          <w:sz w:val="28"/>
          <w:szCs w:val="28"/>
        </w:rPr>
      </w:pPr>
      <w:proofErr w:type="spellStart"/>
      <w:r w:rsidRPr="00BC4812">
        <w:rPr>
          <w:sz w:val="28"/>
          <w:szCs w:val="28"/>
        </w:rPr>
        <w:t>Земцова</w:t>
      </w:r>
      <w:proofErr w:type="spellEnd"/>
      <w:r w:rsidRPr="00BC4812">
        <w:rPr>
          <w:sz w:val="28"/>
          <w:szCs w:val="28"/>
        </w:rPr>
        <w:t xml:space="preserve"> О.н.</w:t>
      </w:r>
      <w:r>
        <w:rPr>
          <w:sz w:val="28"/>
          <w:szCs w:val="28"/>
        </w:rPr>
        <w:t xml:space="preserve"> З</w:t>
      </w:r>
      <w:r w:rsidRPr="00BC4812">
        <w:rPr>
          <w:sz w:val="28"/>
          <w:szCs w:val="28"/>
        </w:rPr>
        <w:t>адачки для ума. Развиваем мышление. М.: «Махаон», 2005. - 25 с.</w:t>
      </w:r>
    </w:p>
    <w:p w:rsidR="00BC4812" w:rsidRPr="00BC4812" w:rsidRDefault="00BC4812" w:rsidP="00BC4812">
      <w:pPr>
        <w:pStyle w:val="af"/>
        <w:numPr>
          <w:ilvl w:val="0"/>
          <w:numId w:val="23"/>
        </w:numPr>
        <w:jc w:val="both"/>
        <w:rPr>
          <w:sz w:val="28"/>
          <w:szCs w:val="28"/>
        </w:rPr>
      </w:pPr>
      <w:proofErr w:type="spellStart"/>
      <w:r w:rsidRPr="00BC4812">
        <w:rPr>
          <w:sz w:val="28"/>
          <w:szCs w:val="28"/>
        </w:rPr>
        <w:t>Земцова</w:t>
      </w:r>
      <w:proofErr w:type="spellEnd"/>
      <w:r w:rsidRPr="00BC4812">
        <w:rPr>
          <w:sz w:val="28"/>
          <w:szCs w:val="28"/>
        </w:rPr>
        <w:t xml:space="preserve"> О.н.</w:t>
      </w:r>
      <w:r>
        <w:rPr>
          <w:sz w:val="28"/>
          <w:szCs w:val="28"/>
        </w:rPr>
        <w:t xml:space="preserve"> З</w:t>
      </w:r>
      <w:r w:rsidRPr="00BC4812">
        <w:rPr>
          <w:sz w:val="28"/>
          <w:szCs w:val="28"/>
        </w:rPr>
        <w:t>апомни картинки. Развиваем память. М.: «Махаон», 2005. - 28 с.</w:t>
      </w:r>
    </w:p>
    <w:p w:rsidR="00BC4812" w:rsidRPr="00BC4812" w:rsidRDefault="00BC4812" w:rsidP="00BC4812">
      <w:pPr>
        <w:pStyle w:val="af"/>
        <w:numPr>
          <w:ilvl w:val="0"/>
          <w:numId w:val="23"/>
        </w:numPr>
        <w:jc w:val="both"/>
        <w:rPr>
          <w:sz w:val="28"/>
          <w:szCs w:val="28"/>
        </w:rPr>
      </w:pPr>
      <w:proofErr w:type="spellStart"/>
      <w:r w:rsidRPr="00BC4812">
        <w:rPr>
          <w:sz w:val="28"/>
          <w:szCs w:val="28"/>
        </w:rPr>
        <w:t>Земцова</w:t>
      </w:r>
      <w:proofErr w:type="spellEnd"/>
      <w:r w:rsidRPr="00BC4812">
        <w:rPr>
          <w:sz w:val="28"/>
          <w:szCs w:val="28"/>
        </w:rPr>
        <w:t xml:space="preserve"> О.Н.</w:t>
      </w:r>
      <w:r>
        <w:rPr>
          <w:sz w:val="28"/>
          <w:szCs w:val="28"/>
        </w:rPr>
        <w:t xml:space="preserve"> </w:t>
      </w:r>
      <w:proofErr w:type="spellStart"/>
      <w:r w:rsidRPr="00BC4812">
        <w:rPr>
          <w:sz w:val="28"/>
          <w:szCs w:val="28"/>
        </w:rPr>
        <w:t>На</w:t>
      </w:r>
      <w:r>
        <w:rPr>
          <w:sz w:val="28"/>
          <w:szCs w:val="28"/>
        </w:rPr>
        <w:t>и</w:t>
      </w:r>
      <w:r w:rsidRPr="00BC4812">
        <w:rPr>
          <w:sz w:val="28"/>
          <w:szCs w:val="28"/>
        </w:rPr>
        <w:t>ди</w:t>
      </w:r>
      <w:proofErr w:type="spellEnd"/>
      <w:r w:rsidRPr="00BC4812">
        <w:rPr>
          <w:sz w:val="28"/>
          <w:szCs w:val="28"/>
        </w:rPr>
        <w:t xml:space="preserve"> отличия. Развиваем внимание. М.: «Махаон», 2005. - 26 с.</w:t>
      </w:r>
    </w:p>
    <w:p w:rsidR="00BC4812" w:rsidRPr="00BC4812" w:rsidRDefault="00BC4812" w:rsidP="00BC4812">
      <w:pPr>
        <w:pStyle w:val="af"/>
        <w:numPr>
          <w:ilvl w:val="0"/>
          <w:numId w:val="23"/>
        </w:numPr>
        <w:jc w:val="both"/>
        <w:rPr>
          <w:sz w:val="28"/>
          <w:szCs w:val="28"/>
        </w:rPr>
      </w:pPr>
      <w:r w:rsidRPr="00BC4812">
        <w:rPr>
          <w:sz w:val="28"/>
          <w:szCs w:val="28"/>
        </w:rPr>
        <w:t xml:space="preserve">Золотарева Ю.А. </w:t>
      </w:r>
      <w:proofErr w:type="spellStart"/>
      <w:r w:rsidRPr="00BC4812">
        <w:rPr>
          <w:sz w:val="28"/>
          <w:szCs w:val="28"/>
        </w:rPr>
        <w:t>Отгадайка</w:t>
      </w:r>
      <w:proofErr w:type="spellEnd"/>
      <w:r w:rsidRPr="00BC4812">
        <w:rPr>
          <w:sz w:val="28"/>
          <w:szCs w:val="28"/>
        </w:rPr>
        <w:t>. Развитие логического мышления, памяти и внимания. М.: «</w:t>
      </w:r>
      <w:proofErr w:type="spellStart"/>
      <w:r w:rsidRPr="00BC4812">
        <w:rPr>
          <w:sz w:val="28"/>
          <w:szCs w:val="28"/>
        </w:rPr>
        <w:t>Вербо</w:t>
      </w:r>
      <w:proofErr w:type="spellEnd"/>
      <w:r w:rsidRPr="00BC4812">
        <w:rPr>
          <w:sz w:val="28"/>
          <w:szCs w:val="28"/>
        </w:rPr>
        <w:t>», 2001. - 12 с.</w:t>
      </w:r>
    </w:p>
    <w:p w:rsidR="00BC4812" w:rsidRPr="00BC4812" w:rsidRDefault="00BC4812" w:rsidP="00BC4812">
      <w:pPr>
        <w:pStyle w:val="af"/>
        <w:numPr>
          <w:ilvl w:val="0"/>
          <w:numId w:val="23"/>
        </w:numPr>
        <w:jc w:val="both"/>
        <w:rPr>
          <w:sz w:val="28"/>
          <w:szCs w:val="28"/>
        </w:rPr>
      </w:pPr>
      <w:r w:rsidRPr="00BC4812">
        <w:rPr>
          <w:sz w:val="28"/>
          <w:szCs w:val="28"/>
        </w:rPr>
        <w:t>Ильина М.В. Тренируем внимание и память. Тесты и упражнения для детей 5 - 10 лет: Пособие для психологов, воспитателей ДОУ, учителей. - М.: АРКТИ, 2005. - 136 с. (Развитие и воспитание)</w:t>
      </w:r>
    </w:p>
    <w:p w:rsidR="00BC4812" w:rsidRPr="00BC4812" w:rsidRDefault="00BC4812" w:rsidP="00BC4812">
      <w:pPr>
        <w:pStyle w:val="af"/>
        <w:numPr>
          <w:ilvl w:val="0"/>
          <w:numId w:val="23"/>
        </w:numPr>
        <w:jc w:val="both"/>
        <w:rPr>
          <w:sz w:val="28"/>
          <w:szCs w:val="28"/>
        </w:rPr>
      </w:pPr>
      <w:r w:rsidRPr="00BC4812">
        <w:rPr>
          <w:sz w:val="28"/>
          <w:szCs w:val="28"/>
        </w:rPr>
        <w:t>Коррекционно-развивающая работа с детьми раннего и младшего дошкольного возраста / Под ред. Серебряковой Н.В. - СПб</w:t>
      </w:r>
      <w:proofErr w:type="gramStart"/>
      <w:r w:rsidRPr="00BC4812">
        <w:rPr>
          <w:sz w:val="28"/>
          <w:szCs w:val="28"/>
        </w:rPr>
        <w:t xml:space="preserve">.: </w:t>
      </w:r>
      <w:proofErr w:type="gramEnd"/>
      <w:r w:rsidRPr="00BC4812">
        <w:rPr>
          <w:sz w:val="28"/>
          <w:szCs w:val="28"/>
        </w:rPr>
        <w:t>КАРО, 2005.</w:t>
      </w:r>
    </w:p>
    <w:p w:rsidR="00BC4812" w:rsidRPr="00BC4812" w:rsidRDefault="00BC4812" w:rsidP="00BC4812">
      <w:pPr>
        <w:pStyle w:val="af"/>
        <w:numPr>
          <w:ilvl w:val="0"/>
          <w:numId w:val="23"/>
        </w:numPr>
        <w:jc w:val="both"/>
        <w:rPr>
          <w:sz w:val="28"/>
          <w:szCs w:val="28"/>
        </w:rPr>
      </w:pPr>
      <w:proofErr w:type="spellStart"/>
      <w:r w:rsidRPr="00BC4812">
        <w:rPr>
          <w:sz w:val="28"/>
          <w:szCs w:val="28"/>
        </w:rPr>
        <w:t>Локалова</w:t>
      </w:r>
      <w:proofErr w:type="spellEnd"/>
      <w:r w:rsidRPr="00BC4812">
        <w:rPr>
          <w:sz w:val="28"/>
          <w:szCs w:val="28"/>
        </w:rPr>
        <w:t xml:space="preserve"> НЛ. 120 уроков психологического развития младших школьников (психологическая программа развития когнитивной сферы учащихся 1- 4 классов). Часть 2. Материалы к урокам психологического развития. - 3-е изд., </w:t>
      </w:r>
      <w:proofErr w:type="spellStart"/>
      <w:r w:rsidRPr="00BC4812">
        <w:rPr>
          <w:sz w:val="28"/>
          <w:szCs w:val="28"/>
        </w:rPr>
        <w:t>перераб</w:t>
      </w:r>
      <w:proofErr w:type="spellEnd"/>
      <w:r w:rsidRPr="00BC4812">
        <w:rPr>
          <w:sz w:val="28"/>
          <w:szCs w:val="28"/>
        </w:rPr>
        <w:t xml:space="preserve">. </w:t>
      </w:r>
      <w:r>
        <w:rPr>
          <w:sz w:val="28"/>
          <w:szCs w:val="28"/>
        </w:rPr>
        <w:t xml:space="preserve">И </w:t>
      </w:r>
      <w:r w:rsidRPr="00BC4812">
        <w:rPr>
          <w:sz w:val="28"/>
          <w:szCs w:val="28"/>
        </w:rPr>
        <w:t xml:space="preserve">доп. - М.: «Ось-89», 2006. - 160 С.5. Осипова АА, </w:t>
      </w:r>
      <w:proofErr w:type="spellStart"/>
      <w:r w:rsidRPr="00BC4812">
        <w:rPr>
          <w:sz w:val="28"/>
          <w:szCs w:val="28"/>
        </w:rPr>
        <w:t>Малашинская</w:t>
      </w:r>
      <w:proofErr w:type="spellEnd"/>
      <w:r w:rsidRPr="00BC4812">
        <w:rPr>
          <w:sz w:val="28"/>
          <w:szCs w:val="28"/>
        </w:rPr>
        <w:t xml:space="preserve"> Л.И. Диагностика и коррекция внимания</w:t>
      </w:r>
      <w:proofErr w:type="gramStart"/>
      <w:r w:rsidRPr="00BC4812">
        <w:rPr>
          <w:sz w:val="28"/>
          <w:szCs w:val="28"/>
        </w:rPr>
        <w:t xml:space="preserve">.: </w:t>
      </w:r>
      <w:proofErr w:type="gramEnd"/>
      <w:r w:rsidRPr="00BC4812">
        <w:rPr>
          <w:sz w:val="28"/>
          <w:szCs w:val="28"/>
        </w:rPr>
        <w:t>программа для детей 5- 9 лет. - М.: ТЦ Сфера 2004 - 104 с.</w:t>
      </w:r>
    </w:p>
    <w:p w:rsidR="00BC4812" w:rsidRPr="00BC4812" w:rsidRDefault="00BC4812" w:rsidP="00BC4812">
      <w:pPr>
        <w:pStyle w:val="af"/>
        <w:numPr>
          <w:ilvl w:val="0"/>
          <w:numId w:val="23"/>
        </w:numPr>
        <w:jc w:val="both"/>
        <w:rPr>
          <w:sz w:val="28"/>
          <w:szCs w:val="28"/>
        </w:rPr>
      </w:pPr>
      <w:r w:rsidRPr="00BC4812">
        <w:rPr>
          <w:sz w:val="28"/>
          <w:szCs w:val="28"/>
        </w:rPr>
        <w:t>Печора КЛ</w:t>
      </w:r>
      <w:proofErr w:type="gramStart"/>
      <w:r w:rsidRPr="00BC4812">
        <w:rPr>
          <w:sz w:val="28"/>
          <w:szCs w:val="28"/>
        </w:rPr>
        <w:t xml:space="preserve">., </w:t>
      </w:r>
      <w:proofErr w:type="spellStart"/>
      <w:proofErr w:type="gramEnd"/>
      <w:r w:rsidRPr="00BC4812">
        <w:rPr>
          <w:sz w:val="28"/>
          <w:szCs w:val="28"/>
        </w:rPr>
        <w:t>Пантюхина</w:t>
      </w:r>
      <w:proofErr w:type="spellEnd"/>
      <w:r w:rsidRPr="00BC4812">
        <w:rPr>
          <w:sz w:val="28"/>
          <w:szCs w:val="28"/>
        </w:rPr>
        <w:t xml:space="preserve"> Г.В., </w:t>
      </w:r>
      <w:proofErr w:type="spellStart"/>
      <w:r w:rsidRPr="00BC4812">
        <w:rPr>
          <w:sz w:val="28"/>
          <w:szCs w:val="28"/>
        </w:rPr>
        <w:t>Глубева</w:t>
      </w:r>
      <w:proofErr w:type="spellEnd"/>
      <w:r w:rsidRPr="00BC4812">
        <w:rPr>
          <w:sz w:val="28"/>
          <w:szCs w:val="28"/>
        </w:rPr>
        <w:t xml:space="preserve"> Л.Г. Дети раннего возраста в дошкольных учреждениях. - М.: </w:t>
      </w:r>
      <w:proofErr w:type="spellStart"/>
      <w:r w:rsidRPr="00BC4812">
        <w:rPr>
          <w:sz w:val="28"/>
          <w:szCs w:val="28"/>
        </w:rPr>
        <w:t>Гуманитар</w:t>
      </w:r>
      <w:proofErr w:type="spellEnd"/>
      <w:r w:rsidRPr="00BC4812">
        <w:rPr>
          <w:sz w:val="28"/>
          <w:szCs w:val="28"/>
        </w:rPr>
        <w:t>. изд. центр ВЛАДОС, 2004.</w:t>
      </w:r>
    </w:p>
    <w:p w:rsidR="00BC4812" w:rsidRPr="00BC4812" w:rsidRDefault="00BC4812" w:rsidP="00BC4812">
      <w:pPr>
        <w:pStyle w:val="af"/>
        <w:numPr>
          <w:ilvl w:val="0"/>
          <w:numId w:val="23"/>
        </w:numPr>
        <w:jc w:val="both"/>
        <w:rPr>
          <w:sz w:val="28"/>
          <w:szCs w:val="28"/>
        </w:rPr>
      </w:pPr>
      <w:r w:rsidRPr="00BC4812">
        <w:rPr>
          <w:sz w:val="28"/>
          <w:szCs w:val="28"/>
        </w:rPr>
        <w:t>Равен</w:t>
      </w:r>
      <w:proofErr w:type="gramStart"/>
      <w:r w:rsidRPr="00BC4812">
        <w:rPr>
          <w:sz w:val="28"/>
          <w:szCs w:val="28"/>
        </w:rPr>
        <w:t xml:space="preserve"> Д</w:t>
      </w:r>
      <w:proofErr w:type="gramEnd"/>
      <w:r w:rsidRPr="00BC4812">
        <w:rPr>
          <w:sz w:val="28"/>
          <w:szCs w:val="28"/>
        </w:rPr>
        <w:t xml:space="preserve">ж. к., </w:t>
      </w:r>
      <w:proofErr w:type="spellStart"/>
      <w:r w:rsidRPr="00BC4812">
        <w:rPr>
          <w:sz w:val="28"/>
          <w:szCs w:val="28"/>
        </w:rPr>
        <w:t>Курт</w:t>
      </w:r>
      <w:proofErr w:type="spellEnd"/>
      <w:r w:rsidRPr="00BC4812">
        <w:rPr>
          <w:sz w:val="28"/>
          <w:szCs w:val="28"/>
        </w:rPr>
        <w:t xml:space="preserve"> Дж. Х, Равен Дж. Руководство к прогрессивным матрицам Равенна и словарным шкалам. Разд.2: Цветные прогрессивные матрицы: Пер. с </w:t>
      </w:r>
      <w:proofErr w:type="spellStart"/>
      <w:r w:rsidRPr="00BC4812">
        <w:rPr>
          <w:sz w:val="28"/>
          <w:szCs w:val="28"/>
        </w:rPr>
        <w:t>анг</w:t>
      </w:r>
      <w:proofErr w:type="spellEnd"/>
      <w:r w:rsidRPr="00BC4812">
        <w:rPr>
          <w:sz w:val="28"/>
          <w:szCs w:val="28"/>
        </w:rPr>
        <w:t xml:space="preserve">. - М., </w:t>
      </w:r>
      <w:proofErr w:type="spellStart"/>
      <w:r w:rsidRPr="00BC4812">
        <w:rPr>
          <w:sz w:val="28"/>
          <w:szCs w:val="28"/>
        </w:rPr>
        <w:t>Когит</w:t>
      </w:r>
      <w:proofErr w:type="gramStart"/>
      <w:r w:rsidRPr="00BC4812">
        <w:rPr>
          <w:sz w:val="28"/>
          <w:szCs w:val="28"/>
        </w:rPr>
        <w:t>о</w:t>
      </w:r>
      <w:proofErr w:type="spellEnd"/>
      <w:r w:rsidRPr="00BC4812">
        <w:rPr>
          <w:sz w:val="28"/>
          <w:szCs w:val="28"/>
        </w:rPr>
        <w:t>-</w:t>
      </w:r>
      <w:proofErr w:type="gramEnd"/>
      <w:r w:rsidRPr="00BC4812">
        <w:rPr>
          <w:sz w:val="28"/>
          <w:szCs w:val="28"/>
        </w:rPr>
        <w:t xml:space="preserve"> Центр, 1996- 64 с.</w:t>
      </w:r>
    </w:p>
    <w:p w:rsidR="00BC4812" w:rsidRPr="00BC4812" w:rsidRDefault="00BC4812" w:rsidP="00BC4812">
      <w:pPr>
        <w:pStyle w:val="af"/>
        <w:numPr>
          <w:ilvl w:val="0"/>
          <w:numId w:val="23"/>
        </w:numPr>
        <w:jc w:val="both"/>
        <w:rPr>
          <w:sz w:val="28"/>
          <w:szCs w:val="28"/>
        </w:rPr>
      </w:pPr>
      <w:proofErr w:type="spellStart"/>
      <w:r w:rsidRPr="00BC4812">
        <w:rPr>
          <w:sz w:val="28"/>
          <w:szCs w:val="28"/>
        </w:rPr>
        <w:t>Рахновская</w:t>
      </w:r>
      <w:proofErr w:type="spellEnd"/>
      <w:r w:rsidRPr="00BC4812">
        <w:rPr>
          <w:sz w:val="28"/>
          <w:szCs w:val="28"/>
        </w:rPr>
        <w:t xml:space="preserve"> И.В. Вместе: играем, учимся, переживаем. - М.:</w:t>
      </w:r>
      <w:r>
        <w:rPr>
          <w:sz w:val="28"/>
          <w:szCs w:val="28"/>
        </w:rPr>
        <w:t xml:space="preserve"> </w:t>
      </w:r>
      <w:r w:rsidRPr="00BC4812">
        <w:rPr>
          <w:sz w:val="28"/>
          <w:szCs w:val="28"/>
        </w:rPr>
        <w:t>Школьная Пресса, 2005. - 30 с.</w:t>
      </w:r>
    </w:p>
    <w:p w:rsidR="00BC4812" w:rsidRPr="00BC4812" w:rsidRDefault="00BC4812" w:rsidP="00BC4812">
      <w:pPr>
        <w:pStyle w:val="af"/>
        <w:numPr>
          <w:ilvl w:val="0"/>
          <w:numId w:val="23"/>
        </w:numPr>
        <w:jc w:val="both"/>
        <w:rPr>
          <w:sz w:val="28"/>
          <w:szCs w:val="28"/>
        </w:rPr>
      </w:pPr>
      <w:r w:rsidRPr="00BC4812">
        <w:rPr>
          <w:sz w:val="28"/>
          <w:szCs w:val="28"/>
        </w:rPr>
        <w:t>Руководство практического психолога: Готовность к школе: развивающие программы</w:t>
      </w:r>
      <w:proofErr w:type="gramStart"/>
      <w:r w:rsidRPr="00BC4812">
        <w:rPr>
          <w:sz w:val="28"/>
          <w:szCs w:val="28"/>
        </w:rPr>
        <w:t>/ П</w:t>
      </w:r>
      <w:proofErr w:type="gramEnd"/>
      <w:r w:rsidRPr="00BC4812">
        <w:rPr>
          <w:sz w:val="28"/>
          <w:szCs w:val="28"/>
        </w:rPr>
        <w:t>од ред. И.В. Дубровиной</w:t>
      </w:r>
      <w:r>
        <w:rPr>
          <w:sz w:val="28"/>
          <w:szCs w:val="28"/>
        </w:rPr>
        <w:t>.</w:t>
      </w:r>
      <w:r w:rsidRPr="00BC4812">
        <w:rPr>
          <w:sz w:val="28"/>
          <w:szCs w:val="28"/>
        </w:rPr>
        <w:t xml:space="preserve"> М.: Издательский центр «Академия», 1998. - 128 с.</w:t>
      </w:r>
    </w:p>
    <w:p w:rsidR="00BC4812" w:rsidRPr="00BC4812" w:rsidRDefault="00BC4812" w:rsidP="00BC4812">
      <w:pPr>
        <w:pStyle w:val="af"/>
        <w:numPr>
          <w:ilvl w:val="0"/>
          <w:numId w:val="23"/>
        </w:numPr>
        <w:jc w:val="both"/>
        <w:rPr>
          <w:sz w:val="28"/>
          <w:szCs w:val="28"/>
        </w:rPr>
      </w:pPr>
      <w:proofErr w:type="spellStart"/>
      <w:r w:rsidRPr="00BC4812">
        <w:rPr>
          <w:sz w:val="28"/>
          <w:szCs w:val="28"/>
        </w:rPr>
        <w:t>Самоукина</w:t>
      </w:r>
      <w:proofErr w:type="spellEnd"/>
      <w:r w:rsidRPr="00BC4812">
        <w:rPr>
          <w:sz w:val="28"/>
          <w:szCs w:val="28"/>
        </w:rPr>
        <w:t xml:space="preserve"> Н.В. Игры в школе и дома: Психотехнические упражнения и коррекционные программы. - М.: Новая школа, 1993. - 144 с.</w:t>
      </w:r>
    </w:p>
    <w:p w:rsidR="00BC4812" w:rsidRPr="00BC4812" w:rsidRDefault="00BC4812" w:rsidP="00BC4812">
      <w:pPr>
        <w:pStyle w:val="af"/>
        <w:numPr>
          <w:ilvl w:val="0"/>
          <w:numId w:val="23"/>
        </w:numPr>
        <w:jc w:val="both"/>
        <w:rPr>
          <w:sz w:val="28"/>
          <w:szCs w:val="28"/>
        </w:rPr>
      </w:pPr>
      <w:r w:rsidRPr="00BC4812">
        <w:rPr>
          <w:sz w:val="28"/>
          <w:szCs w:val="28"/>
        </w:rPr>
        <w:t>Степанов В.А Энциклопедия дошкольника. - М.: Издательство Оникс, 2006. - 344 с.</w:t>
      </w:r>
    </w:p>
    <w:p w:rsidR="00BC4812" w:rsidRPr="00BC4812" w:rsidRDefault="00BC4812" w:rsidP="00BC4812">
      <w:pPr>
        <w:pStyle w:val="af"/>
        <w:numPr>
          <w:ilvl w:val="0"/>
          <w:numId w:val="23"/>
        </w:numPr>
        <w:jc w:val="both"/>
        <w:rPr>
          <w:sz w:val="28"/>
          <w:szCs w:val="28"/>
        </w:rPr>
      </w:pPr>
      <w:r w:rsidRPr="00BC4812">
        <w:rPr>
          <w:sz w:val="28"/>
          <w:szCs w:val="28"/>
        </w:rPr>
        <w:t>Субботина Л.Ю. Развитие 'воображения детей. Популярное пособие для родителей и педагогов.- Ярославль: Академия развития, 1996. - 240 с.</w:t>
      </w:r>
    </w:p>
    <w:p w:rsidR="00BC4812" w:rsidRPr="00BC4812" w:rsidRDefault="00BC4812" w:rsidP="00BC4812">
      <w:pPr>
        <w:pStyle w:val="af"/>
        <w:numPr>
          <w:ilvl w:val="0"/>
          <w:numId w:val="23"/>
        </w:numPr>
        <w:jc w:val="both"/>
        <w:rPr>
          <w:sz w:val="28"/>
          <w:szCs w:val="28"/>
        </w:rPr>
      </w:pPr>
      <w:r w:rsidRPr="00BC4812">
        <w:rPr>
          <w:sz w:val="28"/>
          <w:szCs w:val="28"/>
        </w:rPr>
        <w:t xml:space="preserve">Туник Е.Е. Диагностика </w:t>
      </w:r>
      <w:proofErr w:type="spellStart"/>
      <w:r w:rsidRPr="00BC4812">
        <w:rPr>
          <w:sz w:val="28"/>
          <w:szCs w:val="28"/>
        </w:rPr>
        <w:t>креативности</w:t>
      </w:r>
      <w:proofErr w:type="spellEnd"/>
      <w:r w:rsidRPr="00BC4812">
        <w:rPr>
          <w:sz w:val="28"/>
          <w:szCs w:val="28"/>
        </w:rPr>
        <w:t xml:space="preserve"> тест Е. </w:t>
      </w:r>
      <w:proofErr w:type="spellStart"/>
      <w:r w:rsidRPr="00BC4812">
        <w:rPr>
          <w:sz w:val="28"/>
          <w:szCs w:val="28"/>
        </w:rPr>
        <w:t>Торренса</w:t>
      </w:r>
      <w:proofErr w:type="spellEnd"/>
      <w:r w:rsidRPr="00BC4812">
        <w:rPr>
          <w:sz w:val="28"/>
          <w:szCs w:val="28"/>
        </w:rPr>
        <w:t>. Санкт-Петербург «</w:t>
      </w:r>
      <w:proofErr w:type="spellStart"/>
      <w:r w:rsidRPr="00BC4812">
        <w:rPr>
          <w:sz w:val="28"/>
          <w:szCs w:val="28"/>
        </w:rPr>
        <w:t>Иматон</w:t>
      </w:r>
      <w:proofErr w:type="spellEnd"/>
      <w:r w:rsidRPr="00BC4812">
        <w:rPr>
          <w:sz w:val="28"/>
          <w:szCs w:val="28"/>
        </w:rPr>
        <w:t>», 1998 -172 с.</w:t>
      </w:r>
    </w:p>
    <w:p w:rsidR="00767B95" w:rsidRDefault="00767B95" w:rsidP="002F4584">
      <w:pPr>
        <w:jc w:val="center"/>
        <w:rPr>
          <w:b/>
          <w:sz w:val="32"/>
          <w:szCs w:val="32"/>
        </w:rPr>
      </w:pPr>
    </w:p>
    <w:sectPr w:rsidR="00767B95" w:rsidSect="004E6EB5">
      <w:pgSz w:w="11906" w:h="16838"/>
      <w:pgMar w:top="851"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60B2" w:rsidRDefault="00AC60B2" w:rsidP="002F4584">
      <w:r>
        <w:separator/>
      </w:r>
    </w:p>
  </w:endnote>
  <w:endnote w:type="continuationSeparator" w:id="0">
    <w:p w:rsidR="00AC60B2" w:rsidRDefault="00AC60B2" w:rsidP="002F458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60B2" w:rsidRDefault="00AC60B2" w:rsidP="002F4584">
      <w:r>
        <w:separator/>
      </w:r>
    </w:p>
  </w:footnote>
  <w:footnote w:type="continuationSeparator" w:id="0">
    <w:p w:rsidR="00AC60B2" w:rsidRDefault="00AC60B2" w:rsidP="002F45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C04989"/>
    <w:multiLevelType w:val="hybridMultilevel"/>
    <w:tmpl w:val="A93A8D98"/>
    <w:lvl w:ilvl="0" w:tplc="15966E8C">
      <w:start w:val="1"/>
      <w:numFmt w:val="decimal"/>
      <w:lvlText w:val="%1."/>
      <w:lvlJc w:val="righ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DA0978"/>
    <w:multiLevelType w:val="hybridMultilevel"/>
    <w:tmpl w:val="EE8E7552"/>
    <w:lvl w:ilvl="0" w:tplc="3FCE2412">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E434FBD"/>
    <w:multiLevelType w:val="hybridMultilevel"/>
    <w:tmpl w:val="AA46D8D6"/>
    <w:lvl w:ilvl="0" w:tplc="0419000F">
      <w:start w:val="1"/>
      <w:numFmt w:val="decimal"/>
      <w:lvlText w:val="%1."/>
      <w:lvlJc w:val="left"/>
      <w:pPr>
        <w:tabs>
          <w:tab w:val="num" w:pos="540"/>
        </w:tabs>
        <w:ind w:left="54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E620439"/>
    <w:multiLevelType w:val="hybridMultilevel"/>
    <w:tmpl w:val="3FB46A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1D42A81"/>
    <w:multiLevelType w:val="hybridMultilevel"/>
    <w:tmpl w:val="71FE7C78"/>
    <w:lvl w:ilvl="0" w:tplc="E4784C72">
      <w:start w:val="1"/>
      <w:numFmt w:val="upperRoman"/>
      <w:lvlText w:val="%1."/>
      <w:lvlJc w:val="left"/>
      <w:pPr>
        <w:ind w:left="1713" w:hanging="720"/>
      </w:pPr>
      <w:rPr>
        <w:rFonts w:hint="default"/>
      </w:rPr>
    </w:lvl>
    <w:lvl w:ilvl="1" w:tplc="8398D214">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3C45D2"/>
    <w:multiLevelType w:val="multilevel"/>
    <w:tmpl w:val="84063B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9A90C46"/>
    <w:multiLevelType w:val="hybridMultilevel"/>
    <w:tmpl w:val="5ED47D76"/>
    <w:lvl w:ilvl="0" w:tplc="BD0C09EE">
      <w:start w:val="1"/>
      <w:numFmt w:val="bullet"/>
      <w:lvlText w:val=""/>
      <w:lvlJc w:val="left"/>
      <w:pPr>
        <w:tabs>
          <w:tab w:val="num" w:pos="1968"/>
        </w:tabs>
        <w:ind w:left="937" w:hanging="34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1A916C11"/>
    <w:multiLevelType w:val="multilevel"/>
    <w:tmpl w:val="0B507F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B3F7073"/>
    <w:multiLevelType w:val="hybridMultilevel"/>
    <w:tmpl w:val="8B60630A"/>
    <w:lvl w:ilvl="0" w:tplc="15966E8C">
      <w:start w:val="1"/>
      <w:numFmt w:val="decimal"/>
      <w:lvlText w:val="%1."/>
      <w:lvlJc w:val="right"/>
      <w:pPr>
        <w:ind w:left="11" w:hanging="360"/>
      </w:pPr>
      <w:rPr>
        <w:rFonts w:hint="default"/>
      </w:rPr>
    </w:lvl>
    <w:lvl w:ilvl="1" w:tplc="04190019" w:tentative="1">
      <w:start w:val="1"/>
      <w:numFmt w:val="lowerLetter"/>
      <w:lvlText w:val="%2."/>
      <w:lvlJc w:val="left"/>
      <w:pPr>
        <w:ind w:left="731" w:hanging="360"/>
      </w:pPr>
    </w:lvl>
    <w:lvl w:ilvl="2" w:tplc="0419001B" w:tentative="1">
      <w:start w:val="1"/>
      <w:numFmt w:val="lowerRoman"/>
      <w:lvlText w:val="%3."/>
      <w:lvlJc w:val="right"/>
      <w:pPr>
        <w:ind w:left="1451" w:hanging="180"/>
      </w:pPr>
    </w:lvl>
    <w:lvl w:ilvl="3" w:tplc="0419000F" w:tentative="1">
      <w:start w:val="1"/>
      <w:numFmt w:val="decimal"/>
      <w:lvlText w:val="%4."/>
      <w:lvlJc w:val="left"/>
      <w:pPr>
        <w:ind w:left="2171" w:hanging="360"/>
      </w:pPr>
    </w:lvl>
    <w:lvl w:ilvl="4" w:tplc="04190019" w:tentative="1">
      <w:start w:val="1"/>
      <w:numFmt w:val="lowerLetter"/>
      <w:lvlText w:val="%5."/>
      <w:lvlJc w:val="left"/>
      <w:pPr>
        <w:ind w:left="2891" w:hanging="360"/>
      </w:pPr>
    </w:lvl>
    <w:lvl w:ilvl="5" w:tplc="0419001B" w:tentative="1">
      <w:start w:val="1"/>
      <w:numFmt w:val="lowerRoman"/>
      <w:lvlText w:val="%6."/>
      <w:lvlJc w:val="right"/>
      <w:pPr>
        <w:ind w:left="3611" w:hanging="180"/>
      </w:pPr>
    </w:lvl>
    <w:lvl w:ilvl="6" w:tplc="0419000F" w:tentative="1">
      <w:start w:val="1"/>
      <w:numFmt w:val="decimal"/>
      <w:lvlText w:val="%7."/>
      <w:lvlJc w:val="left"/>
      <w:pPr>
        <w:ind w:left="4331" w:hanging="360"/>
      </w:pPr>
    </w:lvl>
    <w:lvl w:ilvl="7" w:tplc="04190019" w:tentative="1">
      <w:start w:val="1"/>
      <w:numFmt w:val="lowerLetter"/>
      <w:lvlText w:val="%8."/>
      <w:lvlJc w:val="left"/>
      <w:pPr>
        <w:ind w:left="5051" w:hanging="360"/>
      </w:pPr>
    </w:lvl>
    <w:lvl w:ilvl="8" w:tplc="0419001B" w:tentative="1">
      <w:start w:val="1"/>
      <w:numFmt w:val="lowerRoman"/>
      <w:lvlText w:val="%9."/>
      <w:lvlJc w:val="right"/>
      <w:pPr>
        <w:ind w:left="5771" w:hanging="180"/>
      </w:pPr>
    </w:lvl>
  </w:abstractNum>
  <w:abstractNum w:abstractNumId="9">
    <w:nsid w:val="2F06234F"/>
    <w:multiLevelType w:val="hybridMultilevel"/>
    <w:tmpl w:val="5BB0F7A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3417416"/>
    <w:multiLevelType w:val="multilevel"/>
    <w:tmpl w:val="7C485404"/>
    <w:lvl w:ilvl="0">
      <w:start w:val="13"/>
      <w:numFmt w:val="decimal"/>
      <w:lvlText w:val="%ȱÄ"/>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37FA4378"/>
    <w:multiLevelType w:val="hybridMultilevel"/>
    <w:tmpl w:val="08F2A4F8"/>
    <w:lvl w:ilvl="0" w:tplc="E4784C72">
      <w:start w:val="1"/>
      <w:numFmt w:val="upperRoman"/>
      <w:lvlText w:val="%1."/>
      <w:lvlJc w:val="left"/>
      <w:pPr>
        <w:ind w:left="4123" w:hanging="720"/>
      </w:pPr>
      <w:rPr>
        <w:rFonts w:hint="default"/>
      </w:rPr>
    </w:lvl>
    <w:lvl w:ilvl="1" w:tplc="04190019" w:tentative="1">
      <w:start w:val="1"/>
      <w:numFmt w:val="lowerLetter"/>
      <w:lvlText w:val="%2."/>
      <w:lvlJc w:val="left"/>
      <w:pPr>
        <w:ind w:left="7743" w:hanging="360"/>
      </w:pPr>
    </w:lvl>
    <w:lvl w:ilvl="2" w:tplc="0419001B" w:tentative="1">
      <w:start w:val="1"/>
      <w:numFmt w:val="lowerRoman"/>
      <w:lvlText w:val="%3."/>
      <w:lvlJc w:val="right"/>
      <w:pPr>
        <w:ind w:left="8463" w:hanging="180"/>
      </w:pPr>
    </w:lvl>
    <w:lvl w:ilvl="3" w:tplc="0419000F" w:tentative="1">
      <w:start w:val="1"/>
      <w:numFmt w:val="decimal"/>
      <w:lvlText w:val="%4."/>
      <w:lvlJc w:val="left"/>
      <w:pPr>
        <w:ind w:left="9183" w:hanging="360"/>
      </w:pPr>
    </w:lvl>
    <w:lvl w:ilvl="4" w:tplc="04190019" w:tentative="1">
      <w:start w:val="1"/>
      <w:numFmt w:val="lowerLetter"/>
      <w:lvlText w:val="%5."/>
      <w:lvlJc w:val="left"/>
      <w:pPr>
        <w:ind w:left="9903" w:hanging="360"/>
      </w:pPr>
    </w:lvl>
    <w:lvl w:ilvl="5" w:tplc="0419001B" w:tentative="1">
      <w:start w:val="1"/>
      <w:numFmt w:val="lowerRoman"/>
      <w:lvlText w:val="%6."/>
      <w:lvlJc w:val="right"/>
      <w:pPr>
        <w:ind w:left="10623" w:hanging="180"/>
      </w:pPr>
    </w:lvl>
    <w:lvl w:ilvl="6" w:tplc="0419000F" w:tentative="1">
      <w:start w:val="1"/>
      <w:numFmt w:val="decimal"/>
      <w:lvlText w:val="%7."/>
      <w:lvlJc w:val="left"/>
      <w:pPr>
        <w:ind w:left="11343" w:hanging="360"/>
      </w:pPr>
    </w:lvl>
    <w:lvl w:ilvl="7" w:tplc="04190019" w:tentative="1">
      <w:start w:val="1"/>
      <w:numFmt w:val="lowerLetter"/>
      <w:lvlText w:val="%8."/>
      <w:lvlJc w:val="left"/>
      <w:pPr>
        <w:ind w:left="12063" w:hanging="360"/>
      </w:pPr>
    </w:lvl>
    <w:lvl w:ilvl="8" w:tplc="0419001B" w:tentative="1">
      <w:start w:val="1"/>
      <w:numFmt w:val="lowerRoman"/>
      <w:lvlText w:val="%9."/>
      <w:lvlJc w:val="right"/>
      <w:pPr>
        <w:ind w:left="12783" w:hanging="180"/>
      </w:pPr>
    </w:lvl>
  </w:abstractNum>
  <w:abstractNum w:abstractNumId="12">
    <w:nsid w:val="3CE9661C"/>
    <w:multiLevelType w:val="hybridMultilevel"/>
    <w:tmpl w:val="115A1100"/>
    <w:lvl w:ilvl="0" w:tplc="0419000F">
      <w:start w:val="1"/>
      <w:numFmt w:val="decimal"/>
      <w:lvlText w:val="%1."/>
      <w:lvlJc w:val="left"/>
      <w:pPr>
        <w:ind w:left="394" w:hanging="360"/>
      </w:p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3">
    <w:nsid w:val="41563195"/>
    <w:multiLevelType w:val="hybridMultilevel"/>
    <w:tmpl w:val="22767604"/>
    <w:lvl w:ilvl="0" w:tplc="03B0CE94">
      <w:start w:val="1"/>
      <w:numFmt w:val="decimal"/>
      <w:lvlText w:val="%1."/>
      <w:lvlJc w:val="left"/>
      <w:pPr>
        <w:ind w:left="735" w:hanging="360"/>
      </w:pPr>
      <w:rPr>
        <w:rFonts w:hint="default"/>
        <w:b/>
        <w:i w:val="0"/>
        <w:sz w:val="32"/>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14">
    <w:nsid w:val="47A372D5"/>
    <w:multiLevelType w:val="hybridMultilevel"/>
    <w:tmpl w:val="115A1100"/>
    <w:lvl w:ilvl="0" w:tplc="0419000F">
      <w:start w:val="1"/>
      <w:numFmt w:val="decimal"/>
      <w:lvlText w:val="%1."/>
      <w:lvlJc w:val="left"/>
      <w:pPr>
        <w:ind w:left="394" w:hanging="360"/>
      </w:p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15">
    <w:nsid w:val="49562775"/>
    <w:multiLevelType w:val="hybridMultilevel"/>
    <w:tmpl w:val="8124D288"/>
    <w:lvl w:ilvl="0" w:tplc="BD58481C">
      <w:start w:val="1"/>
      <w:numFmt w:val="bullet"/>
      <w:lvlText w:val=""/>
      <w:lvlJc w:val="left"/>
      <w:pPr>
        <w:tabs>
          <w:tab w:val="num" w:pos="1800"/>
        </w:tabs>
        <w:ind w:left="767" w:hanging="227"/>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6">
    <w:nsid w:val="4B9A0A45"/>
    <w:multiLevelType w:val="hybridMultilevel"/>
    <w:tmpl w:val="DF627110"/>
    <w:lvl w:ilvl="0" w:tplc="BA12E05C">
      <w:start w:val="3"/>
      <w:numFmt w:val="upperRoman"/>
      <w:lvlText w:val="%1."/>
      <w:lvlJc w:val="left"/>
      <w:pPr>
        <w:ind w:left="2433" w:hanging="720"/>
      </w:pPr>
      <w:rPr>
        <w:rFonts w:hint="default"/>
      </w:rPr>
    </w:lvl>
    <w:lvl w:ilvl="1" w:tplc="04190019" w:tentative="1">
      <w:start w:val="1"/>
      <w:numFmt w:val="lowerLetter"/>
      <w:lvlText w:val="%2."/>
      <w:lvlJc w:val="left"/>
      <w:pPr>
        <w:ind w:left="2793" w:hanging="360"/>
      </w:pPr>
    </w:lvl>
    <w:lvl w:ilvl="2" w:tplc="0419001B" w:tentative="1">
      <w:start w:val="1"/>
      <w:numFmt w:val="lowerRoman"/>
      <w:lvlText w:val="%3."/>
      <w:lvlJc w:val="right"/>
      <w:pPr>
        <w:ind w:left="3513" w:hanging="180"/>
      </w:pPr>
    </w:lvl>
    <w:lvl w:ilvl="3" w:tplc="0419000F" w:tentative="1">
      <w:start w:val="1"/>
      <w:numFmt w:val="decimal"/>
      <w:lvlText w:val="%4."/>
      <w:lvlJc w:val="left"/>
      <w:pPr>
        <w:ind w:left="4233" w:hanging="360"/>
      </w:pPr>
    </w:lvl>
    <w:lvl w:ilvl="4" w:tplc="04190019" w:tentative="1">
      <w:start w:val="1"/>
      <w:numFmt w:val="lowerLetter"/>
      <w:lvlText w:val="%5."/>
      <w:lvlJc w:val="left"/>
      <w:pPr>
        <w:ind w:left="4953" w:hanging="360"/>
      </w:pPr>
    </w:lvl>
    <w:lvl w:ilvl="5" w:tplc="0419001B" w:tentative="1">
      <w:start w:val="1"/>
      <w:numFmt w:val="lowerRoman"/>
      <w:lvlText w:val="%6."/>
      <w:lvlJc w:val="right"/>
      <w:pPr>
        <w:ind w:left="5673" w:hanging="180"/>
      </w:pPr>
    </w:lvl>
    <w:lvl w:ilvl="6" w:tplc="0419000F" w:tentative="1">
      <w:start w:val="1"/>
      <w:numFmt w:val="decimal"/>
      <w:lvlText w:val="%7."/>
      <w:lvlJc w:val="left"/>
      <w:pPr>
        <w:ind w:left="6393" w:hanging="360"/>
      </w:pPr>
    </w:lvl>
    <w:lvl w:ilvl="7" w:tplc="04190019" w:tentative="1">
      <w:start w:val="1"/>
      <w:numFmt w:val="lowerLetter"/>
      <w:lvlText w:val="%8."/>
      <w:lvlJc w:val="left"/>
      <w:pPr>
        <w:ind w:left="7113" w:hanging="360"/>
      </w:pPr>
    </w:lvl>
    <w:lvl w:ilvl="8" w:tplc="0419001B" w:tentative="1">
      <w:start w:val="1"/>
      <w:numFmt w:val="lowerRoman"/>
      <w:lvlText w:val="%9."/>
      <w:lvlJc w:val="right"/>
      <w:pPr>
        <w:ind w:left="7833" w:hanging="180"/>
      </w:pPr>
    </w:lvl>
  </w:abstractNum>
  <w:abstractNum w:abstractNumId="17">
    <w:nsid w:val="61250B31"/>
    <w:multiLevelType w:val="multilevel"/>
    <w:tmpl w:val="32206024"/>
    <w:lvl w:ilvl="0">
      <w:start w:val="3"/>
      <w:numFmt w:val="decimal"/>
      <w:lvlText w:val="%ȱÄ"/>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nsid w:val="63B42EDC"/>
    <w:multiLevelType w:val="multilevel"/>
    <w:tmpl w:val="2A625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696B0E7A"/>
    <w:multiLevelType w:val="multilevel"/>
    <w:tmpl w:val="31586D24"/>
    <w:lvl w:ilvl="0">
      <w:start w:val="9"/>
      <w:numFmt w:val="decimal"/>
      <w:lvlText w:val="%ȱÄ"/>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
    <w:nsid w:val="6AE108CE"/>
    <w:multiLevelType w:val="multilevel"/>
    <w:tmpl w:val="D7B24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C063F81"/>
    <w:multiLevelType w:val="hybridMultilevel"/>
    <w:tmpl w:val="3CA63426"/>
    <w:lvl w:ilvl="0" w:tplc="AC968D6E">
      <w:start w:val="3"/>
      <w:numFmt w:val="upperRoman"/>
      <w:lvlText w:val="%1."/>
      <w:lvlJc w:val="left"/>
      <w:pPr>
        <w:ind w:left="2433" w:hanging="720"/>
      </w:pPr>
      <w:rPr>
        <w:rFonts w:hint="default"/>
      </w:rPr>
    </w:lvl>
    <w:lvl w:ilvl="1" w:tplc="04190019" w:tentative="1">
      <w:start w:val="1"/>
      <w:numFmt w:val="lowerLetter"/>
      <w:lvlText w:val="%2."/>
      <w:lvlJc w:val="left"/>
      <w:pPr>
        <w:ind w:left="2793" w:hanging="360"/>
      </w:pPr>
    </w:lvl>
    <w:lvl w:ilvl="2" w:tplc="0419001B" w:tentative="1">
      <w:start w:val="1"/>
      <w:numFmt w:val="lowerRoman"/>
      <w:lvlText w:val="%3."/>
      <w:lvlJc w:val="right"/>
      <w:pPr>
        <w:ind w:left="3513" w:hanging="180"/>
      </w:pPr>
    </w:lvl>
    <w:lvl w:ilvl="3" w:tplc="0419000F" w:tentative="1">
      <w:start w:val="1"/>
      <w:numFmt w:val="decimal"/>
      <w:lvlText w:val="%4."/>
      <w:lvlJc w:val="left"/>
      <w:pPr>
        <w:ind w:left="4233" w:hanging="360"/>
      </w:pPr>
    </w:lvl>
    <w:lvl w:ilvl="4" w:tplc="04190019" w:tentative="1">
      <w:start w:val="1"/>
      <w:numFmt w:val="lowerLetter"/>
      <w:lvlText w:val="%5."/>
      <w:lvlJc w:val="left"/>
      <w:pPr>
        <w:ind w:left="4953" w:hanging="360"/>
      </w:pPr>
    </w:lvl>
    <w:lvl w:ilvl="5" w:tplc="0419001B" w:tentative="1">
      <w:start w:val="1"/>
      <w:numFmt w:val="lowerRoman"/>
      <w:lvlText w:val="%6."/>
      <w:lvlJc w:val="right"/>
      <w:pPr>
        <w:ind w:left="5673" w:hanging="180"/>
      </w:pPr>
    </w:lvl>
    <w:lvl w:ilvl="6" w:tplc="0419000F" w:tentative="1">
      <w:start w:val="1"/>
      <w:numFmt w:val="decimal"/>
      <w:lvlText w:val="%7."/>
      <w:lvlJc w:val="left"/>
      <w:pPr>
        <w:ind w:left="6393" w:hanging="360"/>
      </w:pPr>
    </w:lvl>
    <w:lvl w:ilvl="7" w:tplc="04190019" w:tentative="1">
      <w:start w:val="1"/>
      <w:numFmt w:val="lowerLetter"/>
      <w:lvlText w:val="%8."/>
      <w:lvlJc w:val="left"/>
      <w:pPr>
        <w:ind w:left="7113" w:hanging="360"/>
      </w:pPr>
    </w:lvl>
    <w:lvl w:ilvl="8" w:tplc="0419001B" w:tentative="1">
      <w:start w:val="1"/>
      <w:numFmt w:val="lowerRoman"/>
      <w:lvlText w:val="%9."/>
      <w:lvlJc w:val="right"/>
      <w:pPr>
        <w:ind w:left="7833" w:hanging="18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5"/>
  </w:num>
  <w:num w:numId="4">
    <w:abstractNumId w:val="1"/>
  </w:num>
  <w:num w:numId="5">
    <w:abstractNumId w:val="6"/>
  </w:num>
  <w:num w:numId="6">
    <w:abstractNumId w:val="7"/>
  </w:num>
  <w:num w:numId="7">
    <w:abstractNumId w:val="18"/>
  </w:num>
  <w:num w:numId="8">
    <w:abstractNumId w:val="9"/>
  </w:num>
  <w:num w:numId="9">
    <w:abstractNumId w:val="20"/>
  </w:num>
  <w:num w:numId="10">
    <w:abstractNumId w:val="5"/>
  </w:num>
  <w:num w:numId="11">
    <w:abstractNumId w:val="3"/>
  </w:num>
  <w:num w:numId="12">
    <w:abstractNumId w:val="4"/>
  </w:num>
  <w:num w:numId="13">
    <w:abstractNumId w:val="11"/>
  </w:num>
  <w:num w:numId="14">
    <w:abstractNumId w:val="12"/>
  </w:num>
  <w:num w:numId="15">
    <w:abstractNumId w:val="14"/>
  </w:num>
  <w:num w:numId="16">
    <w:abstractNumId w:val="13"/>
  </w:num>
  <w:num w:numId="17">
    <w:abstractNumId w:val="16"/>
  </w:num>
  <w:num w:numId="18">
    <w:abstractNumId w:val="21"/>
  </w:num>
  <w:num w:numId="19">
    <w:abstractNumId w:val="17"/>
    <w:lvlOverride w:ilvl="0">
      <w:startOverride w:val="3"/>
    </w:lvlOverride>
    <w:lvlOverride w:ilvl="1"/>
    <w:lvlOverride w:ilvl="2"/>
    <w:lvlOverride w:ilvl="3"/>
    <w:lvlOverride w:ilvl="4"/>
    <w:lvlOverride w:ilvl="5"/>
    <w:lvlOverride w:ilvl="6"/>
    <w:lvlOverride w:ilvl="7"/>
    <w:lvlOverride w:ilvl="8"/>
  </w:num>
  <w:num w:numId="20">
    <w:abstractNumId w:val="19"/>
    <w:lvlOverride w:ilvl="0">
      <w:startOverride w:val="9"/>
    </w:lvlOverride>
    <w:lvlOverride w:ilvl="1"/>
    <w:lvlOverride w:ilvl="2"/>
    <w:lvlOverride w:ilvl="3"/>
    <w:lvlOverride w:ilvl="4"/>
    <w:lvlOverride w:ilvl="5"/>
    <w:lvlOverride w:ilvl="6"/>
    <w:lvlOverride w:ilvl="7"/>
    <w:lvlOverride w:ilvl="8"/>
  </w:num>
  <w:num w:numId="21">
    <w:abstractNumId w:val="10"/>
    <w:lvlOverride w:ilvl="0">
      <w:startOverride w:val="13"/>
    </w:lvlOverride>
    <w:lvlOverride w:ilvl="1"/>
    <w:lvlOverride w:ilvl="2"/>
    <w:lvlOverride w:ilvl="3"/>
    <w:lvlOverride w:ilvl="4"/>
    <w:lvlOverride w:ilvl="5"/>
    <w:lvlOverride w:ilvl="6"/>
    <w:lvlOverride w:ilvl="7"/>
    <w:lvlOverride w:ilvl="8"/>
  </w:num>
  <w:num w:numId="22">
    <w:abstractNumId w:val="0"/>
  </w:num>
  <w:num w:numId="2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isplayBackgroundShape/>
  <w:proofState w:spelling="clean" w:grammar="clean"/>
  <w:defaultTabStop w:val="708"/>
  <w:characterSpacingControl w:val="doNotCompress"/>
  <w:savePreviewPicture/>
  <w:footnotePr>
    <w:footnote w:id="-1"/>
    <w:footnote w:id="0"/>
  </w:footnotePr>
  <w:endnotePr>
    <w:endnote w:id="-1"/>
    <w:endnote w:id="0"/>
  </w:endnotePr>
  <w:compat/>
  <w:rsids>
    <w:rsidRoot w:val="00AF406C"/>
    <w:rsid w:val="000013B9"/>
    <w:rsid w:val="00005614"/>
    <w:rsid w:val="00005E2F"/>
    <w:rsid w:val="0002008A"/>
    <w:rsid w:val="0003487A"/>
    <w:rsid w:val="00056790"/>
    <w:rsid w:val="00064386"/>
    <w:rsid w:val="00076DC0"/>
    <w:rsid w:val="000779DB"/>
    <w:rsid w:val="001136F7"/>
    <w:rsid w:val="001527F5"/>
    <w:rsid w:val="00176E5C"/>
    <w:rsid w:val="0018424B"/>
    <w:rsid w:val="001A4387"/>
    <w:rsid w:val="001D3CCC"/>
    <w:rsid w:val="00236C78"/>
    <w:rsid w:val="00291622"/>
    <w:rsid w:val="002F4584"/>
    <w:rsid w:val="00316B62"/>
    <w:rsid w:val="00357789"/>
    <w:rsid w:val="00387027"/>
    <w:rsid w:val="003C2B43"/>
    <w:rsid w:val="003F025D"/>
    <w:rsid w:val="00444CC2"/>
    <w:rsid w:val="00470157"/>
    <w:rsid w:val="00495C65"/>
    <w:rsid w:val="004B6AD7"/>
    <w:rsid w:val="004E6EB5"/>
    <w:rsid w:val="00516F2D"/>
    <w:rsid w:val="005744AB"/>
    <w:rsid w:val="005A0301"/>
    <w:rsid w:val="005A432D"/>
    <w:rsid w:val="00614BE6"/>
    <w:rsid w:val="00657B4E"/>
    <w:rsid w:val="00664387"/>
    <w:rsid w:val="006E78C7"/>
    <w:rsid w:val="00767B95"/>
    <w:rsid w:val="007A4C79"/>
    <w:rsid w:val="007B2C66"/>
    <w:rsid w:val="0082767C"/>
    <w:rsid w:val="00886745"/>
    <w:rsid w:val="008B5107"/>
    <w:rsid w:val="00957623"/>
    <w:rsid w:val="00987652"/>
    <w:rsid w:val="00990C48"/>
    <w:rsid w:val="009A72F2"/>
    <w:rsid w:val="00A849F4"/>
    <w:rsid w:val="00AA137D"/>
    <w:rsid w:val="00AC60B2"/>
    <w:rsid w:val="00AF406C"/>
    <w:rsid w:val="00B035C4"/>
    <w:rsid w:val="00B110DE"/>
    <w:rsid w:val="00B325C9"/>
    <w:rsid w:val="00B771A9"/>
    <w:rsid w:val="00BB1BB8"/>
    <w:rsid w:val="00BC4812"/>
    <w:rsid w:val="00BF36D6"/>
    <w:rsid w:val="00C1418B"/>
    <w:rsid w:val="00D015D1"/>
    <w:rsid w:val="00D044C0"/>
    <w:rsid w:val="00D0797A"/>
    <w:rsid w:val="00D134AC"/>
    <w:rsid w:val="00D723F1"/>
    <w:rsid w:val="00D7384E"/>
    <w:rsid w:val="00DD3192"/>
    <w:rsid w:val="00DD6416"/>
    <w:rsid w:val="00E32918"/>
    <w:rsid w:val="00E70E39"/>
    <w:rsid w:val="00EA3817"/>
    <w:rsid w:val="00EE04E0"/>
    <w:rsid w:val="00EF61A9"/>
    <w:rsid w:val="00F41656"/>
    <w:rsid w:val="00F7299D"/>
    <w:rsid w:val="00F9296A"/>
    <w:rsid w:val="00F9382B"/>
    <w:rsid w:val="00F975A8"/>
    <w:rsid w:val="00FA6A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colormenu v:ext="edit" fill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lin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406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F4584"/>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2F4584"/>
    <w:pPr>
      <w:keepNext/>
      <w:spacing w:before="240" w:after="60"/>
      <w:outlineLvl w:val="1"/>
    </w:pPr>
    <w:rPr>
      <w:rFonts w:ascii="Arial" w:hAnsi="Arial" w:cs="Arial"/>
      <w:b/>
      <w:bCs/>
      <w:i/>
      <w:iCs/>
      <w:sz w:val="28"/>
      <w:szCs w:val="28"/>
    </w:rPr>
  </w:style>
  <w:style w:type="paragraph" w:styleId="3">
    <w:name w:val="heading 3"/>
    <w:basedOn w:val="a"/>
    <w:link w:val="30"/>
    <w:qFormat/>
    <w:rsid w:val="002F4584"/>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AF406C"/>
    <w:rPr>
      <w:b/>
      <w:bCs/>
    </w:rPr>
  </w:style>
  <w:style w:type="character" w:customStyle="1" w:styleId="10">
    <w:name w:val="Заголовок 1 Знак"/>
    <w:basedOn w:val="a0"/>
    <w:link w:val="1"/>
    <w:rsid w:val="002F4584"/>
    <w:rPr>
      <w:rFonts w:ascii="Arial" w:eastAsia="Times New Roman" w:hAnsi="Arial" w:cs="Arial"/>
      <w:b/>
      <w:bCs/>
      <w:kern w:val="32"/>
      <w:sz w:val="32"/>
      <w:szCs w:val="32"/>
      <w:lang w:eastAsia="ru-RU"/>
    </w:rPr>
  </w:style>
  <w:style w:type="character" w:customStyle="1" w:styleId="20">
    <w:name w:val="Заголовок 2 Знак"/>
    <w:basedOn w:val="a0"/>
    <w:link w:val="2"/>
    <w:rsid w:val="002F4584"/>
    <w:rPr>
      <w:rFonts w:ascii="Arial" w:eastAsia="Times New Roman" w:hAnsi="Arial" w:cs="Arial"/>
      <w:b/>
      <w:bCs/>
      <w:i/>
      <w:iCs/>
      <w:sz w:val="28"/>
      <w:szCs w:val="28"/>
      <w:lang w:eastAsia="ru-RU"/>
    </w:rPr>
  </w:style>
  <w:style w:type="character" w:customStyle="1" w:styleId="30">
    <w:name w:val="Заголовок 3 Знак"/>
    <w:basedOn w:val="a0"/>
    <w:link w:val="3"/>
    <w:rsid w:val="002F4584"/>
    <w:rPr>
      <w:rFonts w:ascii="Times New Roman" w:eastAsia="Times New Roman" w:hAnsi="Times New Roman" w:cs="Times New Roman"/>
      <w:b/>
      <w:bCs/>
      <w:sz w:val="27"/>
      <w:szCs w:val="27"/>
      <w:lang w:eastAsia="ru-RU"/>
    </w:rPr>
  </w:style>
  <w:style w:type="table" w:styleId="a4">
    <w:name w:val="Table Grid"/>
    <w:basedOn w:val="a1"/>
    <w:rsid w:val="002F458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rsid w:val="002F4584"/>
    <w:pPr>
      <w:spacing w:before="100" w:beforeAutospacing="1" w:after="100" w:afterAutospacing="1"/>
    </w:pPr>
  </w:style>
  <w:style w:type="character" w:styleId="a6">
    <w:name w:val="Emphasis"/>
    <w:basedOn w:val="a0"/>
    <w:qFormat/>
    <w:rsid w:val="002F4584"/>
    <w:rPr>
      <w:i/>
      <w:iCs/>
    </w:rPr>
  </w:style>
  <w:style w:type="character" w:customStyle="1" w:styleId="titlemain21">
    <w:name w:val="titlemain21"/>
    <w:basedOn w:val="a0"/>
    <w:rsid w:val="002F4584"/>
    <w:rPr>
      <w:rFonts w:ascii="Arial" w:hAnsi="Arial" w:cs="Arial" w:hint="default"/>
      <w:b/>
      <w:bCs/>
      <w:color w:val="660066"/>
      <w:sz w:val="18"/>
      <w:szCs w:val="18"/>
    </w:rPr>
  </w:style>
  <w:style w:type="paragraph" w:customStyle="1" w:styleId="titlemain2">
    <w:name w:val="titlemain2"/>
    <w:basedOn w:val="a"/>
    <w:rsid w:val="002F4584"/>
    <w:pPr>
      <w:spacing w:before="100" w:beforeAutospacing="1" w:after="100" w:afterAutospacing="1"/>
    </w:pPr>
    <w:rPr>
      <w:rFonts w:ascii="Arial" w:hAnsi="Arial" w:cs="Arial"/>
      <w:b/>
      <w:bCs/>
      <w:color w:val="660066"/>
      <w:sz w:val="18"/>
      <w:szCs w:val="18"/>
    </w:rPr>
  </w:style>
  <w:style w:type="paragraph" w:styleId="a7">
    <w:name w:val="footnote text"/>
    <w:basedOn w:val="a"/>
    <w:link w:val="a8"/>
    <w:semiHidden/>
    <w:rsid w:val="002F4584"/>
    <w:rPr>
      <w:sz w:val="20"/>
      <w:szCs w:val="20"/>
    </w:rPr>
  </w:style>
  <w:style w:type="character" w:customStyle="1" w:styleId="a8">
    <w:name w:val="Текст сноски Знак"/>
    <w:basedOn w:val="a0"/>
    <w:link w:val="a7"/>
    <w:semiHidden/>
    <w:rsid w:val="002F4584"/>
    <w:rPr>
      <w:rFonts w:ascii="Times New Roman" w:eastAsia="Times New Roman" w:hAnsi="Times New Roman" w:cs="Times New Roman"/>
      <w:sz w:val="20"/>
      <w:szCs w:val="20"/>
      <w:lang w:eastAsia="ru-RU"/>
    </w:rPr>
  </w:style>
  <w:style w:type="character" w:styleId="a9">
    <w:name w:val="footnote reference"/>
    <w:basedOn w:val="a0"/>
    <w:semiHidden/>
    <w:rsid w:val="002F4584"/>
    <w:rPr>
      <w:vertAlign w:val="superscript"/>
    </w:rPr>
  </w:style>
  <w:style w:type="character" w:styleId="aa">
    <w:name w:val="line number"/>
    <w:basedOn w:val="a0"/>
    <w:rsid w:val="002F4584"/>
  </w:style>
  <w:style w:type="paragraph" w:styleId="ab">
    <w:name w:val="header"/>
    <w:basedOn w:val="a"/>
    <w:link w:val="ac"/>
    <w:rsid w:val="002F4584"/>
    <w:pPr>
      <w:tabs>
        <w:tab w:val="center" w:pos="4677"/>
        <w:tab w:val="right" w:pos="9355"/>
      </w:tabs>
    </w:pPr>
  </w:style>
  <w:style w:type="character" w:customStyle="1" w:styleId="ac">
    <w:name w:val="Верхний колонтитул Знак"/>
    <w:basedOn w:val="a0"/>
    <w:link w:val="ab"/>
    <w:rsid w:val="002F4584"/>
    <w:rPr>
      <w:rFonts w:ascii="Times New Roman" w:eastAsia="Times New Roman" w:hAnsi="Times New Roman" w:cs="Times New Roman"/>
      <w:sz w:val="24"/>
      <w:szCs w:val="24"/>
      <w:lang w:eastAsia="ru-RU"/>
    </w:rPr>
  </w:style>
  <w:style w:type="paragraph" w:styleId="ad">
    <w:name w:val="footer"/>
    <w:basedOn w:val="a"/>
    <w:link w:val="ae"/>
    <w:uiPriority w:val="99"/>
    <w:rsid w:val="002F4584"/>
    <w:pPr>
      <w:tabs>
        <w:tab w:val="center" w:pos="4677"/>
        <w:tab w:val="right" w:pos="9355"/>
      </w:tabs>
    </w:pPr>
  </w:style>
  <w:style w:type="character" w:customStyle="1" w:styleId="ae">
    <w:name w:val="Нижний колонтитул Знак"/>
    <w:basedOn w:val="a0"/>
    <w:link w:val="ad"/>
    <w:uiPriority w:val="99"/>
    <w:rsid w:val="002F4584"/>
    <w:rPr>
      <w:rFonts w:ascii="Times New Roman" w:eastAsia="Times New Roman" w:hAnsi="Times New Roman" w:cs="Times New Roman"/>
      <w:sz w:val="24"/>
      <w:szCs w:val="24"/>
      <w:lang w:eastAsia="ru-RU"/>
    </w:rPr>
  </w:style>
  <w:style w:type="paragraph" w:styleId="af">
    <w:name w:val="List Paragraph"/>
    <w:basedOn w:val="a"/>
    <w:uiPriority w:val="34"/>
    <w:qFormat/>
    <w:rsid w:val="00F9296A"/>
    <w:pPr>
      <w:ind w:left="720"/>
      <w:contextualSpacing/>
    </w:pPr>
  </w:style>
</w:styles>
</file>

<file path=word/webSettings.xml><?xml version="1.0" encoding="utf-8"?>
<w:webSettings xmlns:r="http://schemas.openxmlformats.org/officeDocument/2006/relationships" xmlns:w="http://schemas.openxmlformats.org/wordprocessingml/2006/main">
  <w:divs>
    <w:div w:id="1329021460">
      <w:bodyDiv w:val="1"/>
      <w:marLeft w:val="0"/>
      <w:marRight w:val="0"/>
      <w:marTop w:val="0"/>
      <w:marBottom w:val="0"/>
      <w:divBdr>
        <w:top w:val="none" w:sz="0" w:space="0" w:color="auto"/>
        <w:left w:val="none" w:sz="0" w:space="0" w:color="auto"/>
        <w:bottom w:val="none" w:sz="0" w:space="0" w:color="auto"/>
        <w:right w:val="none" w:sz="0" w:space="0" w:color="auto"/>
      </w:divBdr>
    </w:div>
    <w:div w:id="1893030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05514-F9F6-44FD-927E-AA8B5CC67A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670</TotalTime>
  <Pages>7</Pages>
  <Words>1500</Words>
  <Characters>8553</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ГАУО БОЦ ПСС И ПППР И КНЗН</Company>
  <LinksUpToDate>false</LinksUpToDate>
  <CharactersWithSpaces>10033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Юзер</cp:lastModifiedBy>
  <cp:revision>24</cp:revision>
  <cp:lastPrinted>2019-01-23T10:30:00Z</cp:lastPrinted>
  <dcterms:created xsi:type="dcterms:W3CDTF">2015-09-02T06:57:00Z</dcterms:created>
  <dcterms:modified xsi:type="dcterms:W3CDTF">2019-02-27T06:52:00Z</dcterms:modified>
</cp:coreProperties>
</file>